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B2442" w14:textId="77777777" w:rsidR="00D22869" w:rsidRDefault="00D22869" w:rsidP="00054C59">
      <w:pPr>
        <w:spacing w:line="240" w:lineRule="auto"/>
        <w:jc w:val="center"/>
        <w:rPr>
          <w:rFonts w:ascii="Arial" w:hAnsi="Arial" w:cs="Arial"/>
          <w:b/>
          <w:bCs/>
          <w:sz w:val="28"/>
          <w:szCs w:val="28"/>
        </w:rPr>
      </w:pPr>
    </w:p>
    <w:p w14:paraId="1AC0925F" w14:textId="1C31E97A" w:rsidR="006520AD" w:rsidRPr="00054C59" w:rsidRDefault="00BC6DB4" w:rsidP="00054C59">
      <w:pPr>
        <w:spacing w:line="240" w:lineRule="auto"/>
        <w:jc w:val="center"/>
        <w:rPr>
          <w:rFonts w:ascii="Arial" w:hAnsi="Arial" w:cs="Arial"/>
          <w:b/>
          <w:bCs/>
          <w:sz w:val="28"/>
          <w:szCs w:val="28"/>
        </w:rPr>
      </w:pPr>
      <w:r w:rsidRPr="58FD947A">
        <w:rPr>
          <w:rFonts w:ascii="Arial" w:hAnsi="Arial" w:cs="Arial"/>
          <w:b/>
          <w:bCs/>
          <w:sz w:val="28"/>
          <w:szCs w:val="28"/>
        </w:rPr>
        <w:t>Role Profile</w:t>
      </w:r>
      <w:r w:rsidR="00547555" w:rsidRPr="58FD947A">
        <w:rPr>
          <w:rFonts w:ascii="Arial" w:hAnsi="Arial" w:cs="Arial"/>
          <w:b/>
          <w:bCs/>
          <w:sz w:val="28"/>
          <w:szCs w:val="28"/>
        </w:rPr>
        <w:t>:</w:t>
      </w:r>
      <w:r w:rsidR="00054C59" w:rsidRPr="58FD947A">
        <w:rPr>
          <w:rFonts w:ascii="Arial" w:hAnsi="Arial" w:cs="Arial"/>
          <w:b/>
          <w:bCs/>
          <w:sz w:val="28"/>
          <w:szCs w:val="28"/>
        </w:rPr>
        <w:t xml:space="preserve"> </w:t>
      </w:r>
      <w:r w:rsidR="000A20F7">
        <w:rPr>
          <w:rFonts w:ascii="Arial" w:hAnsi="Arial" w:cs="Arial"/>
          <w:b/>
          <w:bCs/>
          <w:sz w:val="28"/>
          <w:szCs w:val="28"/>
        </w:rPr>
        <w:t>Class Teacher</w:t>
      </w:r>
      <w:r w:rsidR="0093590A">
        <w:rPr>
          <w:rFonts w:ascii="Arial" w:hAnsi="Arial" w:cs="Arial"/>
          <w:b/>
          <w:bCs/>
          <w:sz w:val="28"/>
          <w:szCs w:val="28"/>
        </w:rPr>
        <w:t xml:space="preserve"> - Maternity</w:t>
      </w:r>
    </w:p>
    <w:p w14:paraId="33248703" w14:textId="65EB9BB0" w:rsidR="00C95023" w:rsidRDefault="00105CB9" w:rsidP="00AD08CF">
      <w:pPr>
        <w:spacing w:line="240" w:lineRule="auto"/>
        <w:rPr>
          <w:rFonts w:ascii="Arial" w:hAnsi="Arial" w:cs="Arial"/>
          <w:b/>
          <w:bCs/>
          <w:color w:val="006EB6"/>
          <w:sz w:val="28"/>
          <w:szCs w:val="28"/>
        </w:rPr>
      </w:pPr>
      <w:r w:rsidRPr="58FD947A">
        <w:rPr>
          <w:rFonts w:ascii="Arial" w:hAnsi="Arial" w:cs="Arial"/>
          <w:b/>
          <w:bCs/>
          <w:color w:val="006EB6"/>
          <w:sz w:val="28"/>
          <w:szCs w:val="28"/>
        </w:rPr>
        <w:t>Purpose</w:t>
      </w:r>
    </w:p>
    <w:p w14:paraId="0EA8CE21" w14:textId="086B031D" w:rsidR="006520AD" w:rsidRPr="00054C59" w:rsidRDefault="002B440B" w:rsidP="00AC044D">
      <w:pPr>
        <w:spacing w:line="240" w:lineRule="auto"/>
        <w:rPr>
          <w:rFonts w:ascii="Arial" w:hAnsi="Arial" w:cs="Arial"/>
          <w:b/>
          <w:bCs/>
          <w:color w:val="002060"/>
          <w:sz w:val="28"/>
          <w:szCs w:val="28"/>
        </w:rPr>
      </w:pPr>
      <w:r w:rsidRPr="008769BE">
        <w:rPr>
          <w:rFonts w:ascii="Arial" w:hAnsi="Arial" w:cs="Arial"/>
          <w:noProof/>
          <w:color w:val="002060"/>
          <w:lang w:eastAsia="en-GB"/>
        </w:rPr>
        <mc:AlternateContent>
          <mc:Choice Requires="wps">
            <w:drawing>
              <wp:inline distT="0" distB="0" distL="0" distR="0" wp14:anchorId="33248717" wp14:editId="4D65E5C9">
                <wp:extent cx="6448425" cy="1257300"/>
                <wp:effectExtent l="0" t="0" r="28575" b="19050"/>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1257300"/>
                        </a:xfrm>
                        <a:prstGeom prst="roundRect">
                          <a:avLst>
                            <a:gd name="adj" fmla="val 6759"/>
                          </a:avLst>
                        </a:prstGeom>
                        <a:solidFill>
                          <a:srgbClr val="F2F2F2"/>
                        </a:solidFill>
                        <a:ln w="12700">
                          <a:solidFill>
                            <a:srgbClr val="1C2F69"/>
                          </a:solidFill>
                          <a:round/>
                          <a:headEnd/>
                          <a:tailEnd/>
                        </a:ln>
                        <a:effectLst/>
                      </wps:spPr>
                      <wps:txbx>
                        <w:txbxContent>
                          <w:p w14:paraId="3B34965C" w14:textId="77777777" w:rsidR="004F4CA2" w:rsidRDefault="004F4CA2" w:rsidP="004F4CA2">
                            <w:pPr>
                              <w:pStyle w:val="ListParagraph"/>
                              <w:ind w:left="357"/>
                              <w:jc w:val="both"/>
                            </w:pPr>
                            <w:bookmarkStart w:id="0" w:name="_Hlk163556223"/>
                            <w:bookmarkStart w:id="1" w:name="_Hlk163556224"/>
                            <w:bookmarkStart w:id="2" w:name="_Hlk163556228"/>
                            <w:bookmarkStart w:id="3" w:name="_Hlk163556229"/>
                            <w:bookmarkStart w:id="4" w:name="_Hlk163556230"/>
                            <w:bookmarkStart w:id="5" w:name="_Hlk163556231"/>
                            <w:bookmarkStart w:id="6" w:name="_Hlk163556232"/>
                            <w:bookmarkStart w:id="7" w:name="_Hlk163556233"/>
                            <w:bookmarkStart w:id="8" w:name="_Hlk163556234"/>
                            <w:bookmarkStart w:id="9" w:name="_Hlk163556235"/>
                            <w:bookmarkStart w:id="10" w:name="_Hlk163556236"/>
                            <w:bookmarkStart w:id="11" w:name="_Hlk163556237"/>
                            <w:r w:rsidRPr="004F4CA2">
                              <w:t xml:space="preserve">This is an exciting opportunity for a passionate individual to inspire our children. </w:t>
                            </w:r>
                          </w:p>
                          <w:p w14:paraId="485C7090" w14:textId="77777777" w:rsidR="004F4CA2" w:rsidRPr="004F4CA2" w:rsidRDefault="004F4CA2" w:rsidP="004F4CA2">
                            <w:pPr>
                              <w:pStyle w:val="ListParagraph"/>
                              <w:ind w:left="357"/>
                              <w:jc w:val="both"/>
                            </w:pPr>
                          </w:p>
                          <w:p w14:paraId="6B7920F5" w14:textId="77777777" w:rsidR="004F4CA2" w:rsidRPr="004F4CA2" w:rsidRDefault="004F4CA2" w:rsidP="004F4CA2">
                            <w:pPr>
                              <w:pStyle w:val="ListParagraph"/>
                              <w:numPr>
                                <w:ilvl w:val="0"/>
                                <w:numId w:val="18"/>
                              </w:numPr>
                              <w:jc w:val="both"/>
                            </w:pPr>
                            <w:r w:rsidRPr="004F4CA2">
                              <w:t>To deliver our bespoke wide-ranging curriculum</w:t>
                            </w:r>
                          </w:p>
                          <w:p w14:paraId="20F25988" w14:textId="77777777" w:rsidR="004F4CA2" w:rsidRPr="004F4CA2" w:rsidRDefault="004F4CA2" w:rsidP="004F4CA2">
                            <w:pPr>
                              <w:pStyle w:val="ListParagraph"/>
                              <w:numPr>
                                <w:ilvl w:val="0"/>
                                <w:numId w:val="18"/>
                              </w:numPr>
                              <w:jc w:val="both"/>
                            </w:pPr>
                            <w:r w:rsidRPr="004F4CA2">
                              <w:t>To work in collaboration with all stake holders</w:t>
                            </w:r>
                          </w:p>
                          <w:p w14:paraId="0C617A12" w14:textId="77777777" w:rsidR="004F4CA2" w:rsidRPr="004F4CA2" w:rsidRDefault="004F4CA2" w:rsidP="004F4CA2">
                            <w:pPr>
                              <w:pStyle w:val="ListParagraph"/>
                              <w:numPr>
                                <w:ilvl w:val="0"/>
                                <w:numId w:val="18"/>
                              </w:numPr>
                              <w:jc w:val="both"/>
                            </w:pPr>
                            <w:r w:rsidRPr="004F4CA2">
                              <w:t xml:space="preserve">To be responsible for promoting and safeguarding the welfare of children </w:t>
                            </w:r>
                            <w:bookmarkEnd w:id="0"/>
                            <w:bookmarkEnd w:id="1"/>
                            <w:bookmarkEnd w:id="2"/>
                            <w:bookmarkEnd w:id="3"/>
                            <w:bookmarkEnd w:id="4"/>
                            <w:bookmarkEnd w:id="5"/>
                            <w:bookmarkEnd w:id="6"/>
                            <w:bookmarkEnd w:id="7"/>
                            <w:bookmarkEnd w:id="8"/>
                            <w:bookmarkEnd w:id="9"/>
                            <w:bookmarkEnd w:id="10"/>
                            <w:bookmarkEnd w:id="11"/>
                          </w:p>
                          <w:p w14:paraId="33248729" w14:textId="77777777" w:rsidR="002B440B" w:rsidRPr="009E4C81" w:rsidRDefault="002B440B" w:rsidP="002B440B">
                            <w:pPr>
                              <w:pStyle w:val="ListParagraph"/>
                              <w:ind w:left="357"/>
                              <w:jc w:val="both"/>
                              <w:rPr>
                                <w:sz w:val="22"/>
                                <w:szCs w:val="22"/>
                              </w:rPr>
                            </w:pPr>
                          </w:p>
                        </w:txbxContent>
                      </wps:txbx>
                      <wps:bodyPr rot="0" vert="horz" wrap="square" lIns="91440" tIns="45720" rIns="91440" bIns="45720" anchor="t" anchorCtr="0" upright="1">
                        <a:noAutofit/>
                      </wps:bodyPr>
                    </wps:wsp>
                  </a:graphicData>
                </a:graphic>
              </wp:inline>
            </w:drawing>
          </mc:Choice>
          <mc:Fallback>
            <w:pict>
              <v:roundrect w14:anchorId="33248717" id="Rounded Rectangle 1" o:spid="_x0000_s1026" style="width:507.75pt;height:99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" fillcolor="#f2f2f2" strokecolor="#1c2f69" strokeweight="1pt">
                <v:textbox>
                  <w:txbxContent>
                    <w:p w14:paraId="3B34965C" w14:textId="77777777" w:rsidR="004F4CA2" w:rsidRDefault="004F4CA2" w:rsidP="004F4CA2">
                      <w:pPr>
                        <w:pStyle w:val="ListParagraph"/>
                        <w:ind w:left="357"/>
                        <w:jc w:val="both"/>
                      </w:pPr>
                      <w:bookmarkStart w:id="12" w:name="_Hlk163556223"/>
                      <w:bookmarkStart w:id="13" w:name="_Hlk163556224"/>
                      <w:bookmarkStart w:id="14" w:name="_Hlk163556228"/>
                      <w:bookmarkStart w:id="15" w:name="_Hlk163556229"/>
                      <w:bookmarkStart w:id="16" w:name="_Hlk163556230"/>
                      <w:bookmarkStart w:id="17" w:name="_Hlk163556231"/>
                      <w:bookmarkStart w:id="18" w:name="_Hlk163556232"/>
                      <w:bookmarkStart w:id="19" w:name="_Hlk163556233"/>
                      <w:bookmarkStart w:id="20" w:name="_Hlk163556234"/>
                      <w:bookmarkStart w:id="21" w:name="_Hlk163556235"/>
                      <w:bookmarkStart w:id="22" w:name="_Hlk163556236"/>
                      <w:bookmarkStart w:id="23" w:name="_Hlk163556237"/>
                      <w:r w:rsidRPr="004F4CA2">
                        <w:t xml:space="preserve">This is an exciting opportunity for a passionate individual to inspire our children. </w:t>
                      </w:r>
                    </w:p>
                    <w:p w14:paraId="485C7090" w14:textId="77777777" w:rsidR="004F4CA2" w:rsidRPr="004F4CA2" w:rsidRDefault="004F4CA2" w:rsidP="004F4CA2">
                      <w:pPr>
                        <w:pStyle w:val="ListParagraph"/>
                        <w:ind w:left="357"/>
                        <w:jc w:val="both"/>
                      </w:pPr>
                    </w:p>
                    <w:p w14:paraId="6B7920F5" w14:textId="77777777" w:rsidR="004F4CA2" w:rsidRPr="004F4CA2" w:rsidRDefault="004F4CA2" w:rsidP="004F4CA2">
                      <w:pPr>
                        <w:pStyle w:val="ListParagraph"/>
                        <w:numPr>
                          <w:ilvl w:val="0"/>
                          <w:numId w:val="18"/>
                        </w:numPr>
                        <w:jc w:val="both"/>
                      </w:pPr>
                      <w:r w:rsidRPr="004F4CA2">
                        <w:t>To deliver our bespoke wide-ranging curriculum</w:t>
                      </w:r>
                    </w:p>
                    <w:p w14:paraId="20F25988" w14:textId="77777777" w:rsidR="004F4CA2" w:rsidRPr="004F4CA2" w:rsidRDefault="004F4CA2" w:rsidP="004F4CA2">
                      <w:pPr>
                        <w:pStyle w:val="ListParagraph"/>
                        <w:numPr>
                          <w:ilvl w:val="0"/>
                          <w:numId w:val="18"/>
                        </w:numPr>
                        <w:jc w:val="both"/>
                      </w:pPr>
                      <w:r w:rsidRPr="004F4CA2">
                        <w:t>To work in collaboration with all stake holders</w:t>
                      </w:r>
                    </w:p>
                    <w:p w14:paraId="0C617A12" w14:textId="77777777" w:rsidR="004F4CA2" w:rsidRPr="004F4CA2" w:rsidRDefault="004F4CA2" w:rsidP="004F4CA2">
                      <w:pPr>
                        <w:pStyle w:val="ListParagraph"/>
                        <w:numPr>
                          <w:ilvl w:val="0"/>
                          <w:numId w:val="18"/>
                        </w:numPr>
                        <w:jc w:val="both"/>
                      </w:pPr>
                      <w:r w:rsidRPr="004F4CA2">
                        <w:t xml:space="preserve">To be responsible for promoting and safeguarding the welfare of children </w:t>
                      </w:r>
                      <w:bookmarkEnd w:id="12"/>
                      <w:bookmarkEnd w:id="13"/>
                      <w:bookmarkEnd w:id="14"/>
                      <w:bookmarkEnd w:id="15"/>
                      <w:bookmarkEnd w:id="16"/>
                      <w:bookmarkEnd w:id="17"/>
                      <w:bookmarkEnd w:id="18"/>
                      <w:bookmarkEnd w:id="19"/>
                      <w:bookmarkEnd w:id="20"/>
                      <w:bookmarkEnd w:id="21"/>
                      <w:bookmarkEnd w:id="22"/>
                      <w:bookmarkEnd w:id="23"/>
                    </w:p>
                    <w:p w14:paraId="33248729" w14:textId="77777777" w:rsidR="002B440B" w:rsidRPr="009E4C81" w:rsidRDefault="002B440B" w:rsidP="002B440B">
                      <w:pPr>
                        <w:pStyle w:val="ListParagraph"/>
                        <w:ind w:left="357"/>
                        <w:jc w:val="both"/>
                        <w:rPr>
                          <w:sz w:val="22"/>
                          <w:szCs w:val="22"/>
                        </w:rPr>
                      </w:pPr>
                    </w:p>
                  </w:txbxContent>
                </v:textbox>
                <w10:anchorlock/>
              </v:roundrect>
            </w:pict>
          </mc:Fallback>
        </mc:AlternateContent>
      </w:r>
    </w:p>
    <w:p w14:paraId="33248705" w14:textId="4685A7C8" w:rsidR="008769BE" w:rsidRDefault="00B77013" w:rsidP="00AC044D">
      <w:pPr>
        <w:spacing w:line="240" w:lineRule="auto"/>
        <w:rPr>
          <w:rFonts w:ascii="Arial" w:hAnsi="Arial" w:cs="Arial"/>
          <w:color w:val="006EB6"/>
          <w:sz w:val="20"/>
          <w:szCs w:val="20"/>
          <w:lang w:eastAsia="en-GB"/>
        </w:rPr>
      </w:pPr>
      <w:r w:rsidRPr="58FD947A">
        <w:rPr>
          <w:rFonts w:ascii="Arial" w:hAnsi="Arial" w:cs="Arial"/>
          <w:b/>
          <w:bCs/>
          <w:color w:val="006EB6"/>
          <w:sz w:val="28"/>
          <w:szCs w:val="28"/>
        </w:rPr>
        <w:t>Key Accountabilities</w:t>
      </w:r>
    </w:p>
    <w:p w14:paraId="65880752" w14:textId="446267CC" w:rsidR="006520AD" w:rsidRPr="00054C59" w:rsidRDefault="00AD08CF" w:rsidP="00AD08CF">
      <w:pPr>
        <w:spacing w:line="240" w:lineRule="auto"/>
        <w:rPr>
          <w:rFonts w:ascii="Arial" w:hAnsi="Arial" w:cs="Arial"/>
          <w:b/>
          <w:bCs/>
          <w:color w:val="002060"/>
          <w:sz w:val="28"/>
          <w:szCs w:val="28"/>
        </w:rPr>
      </w:pPr>
      <w:r w:rsidRPr="008769BE">
        <w:rPr>
          <w:rFonts w:ascii="Arial" w:hAnsi="Arial" w:cs="Arial"/>
          <w:noProof/>
          <w:color w:val="002060"/>
          <w:lang w:eastAsia="en-GB"/>
        </w:rPr>
        <mc:AlternateContent>
          <mc:Choice Requires="wps">
            <w:drawing>
              <wp:inline distT="0" distB="0" distL="0" distR="0" wp14:anchorId="33248719" wp14:editId="517E73B6">
                <wp:extent cx="6438900" cy="4152900"/>
                <wp:effectExtent l="0" t="0" r="19050" b="19050"/>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415290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30679AB" w14:textId="77777777" w:rsidR="009E4C81" w:rsidRPr="009E4C81" w:rsidRDefault="009E4C81" w:rsidP="009E4C81">
                            <w:pPr>
                              <w:numPr>
                                <w:ilvl w:val="0"/>
                                <w:numId w:val="17"/>
                              </w:numPr>
                              <w:spacing w:after="0" w:line="240" w:lineRule="auto"/>
                              <w:jc w:val="both"/>
                              <w:rPr>
                                <w:rFonts w:eastAsia="Times New Roman" w:cs="Times New Roman"/>
                                <w:sz w:val="24"/>
                                <w:szCs w:val="24"/>
                                <w:lang w:eastAsia="es-ES"/>
                              </w:rPr>
                            </w:pPr>
                            <w:r w:rsidRPr="009E4C81">
                              <w:rPr>
                                <w:rFonts w:eastAsia="Times New Roman" w:cs="Times New Roman"/>
                                <w:sz w:val="24"/>
                                <w:szCs w:val="24"/>
                                <w:lang w:eastAsia="es-ES"/>
                              </w:rPr>
                              <w:t>Teaching</w:t>
                            </w:r>
                          </w:p>
                          <w:p w14:paraId="7C4FE3EA" w14:textId="77777777" w:rsidR="009E4C81" w:rsidRDefault="009E4C81" w:rsidP="009E4C81">
                            <w:pPr>
                              <w:numPr>
                                <w:ilvl w:val="1"/>
                                <w:numId w:val="17"/>
                              </w:numPr>
                              <w:spacing w:after="0" w:line="240" w:lineRule="auto"/>
                              <w:jc w:val="both"/>
                              <w:rPr>
                                <w:rFonts w:eastAsia="Times New Roman" w:cs="Times New Roman"/>
                                <w:sz w:val="24"/>
                                <w:szCs w:val="24"/>
                                <w:lang w:eastAsia="es-ES"/>
                              </w:rPr>
                            </w:pPr>
                            <w:r w:rsidRPr="009E4C81">
                              <w:rPr>
                                <w:rFonts w:eastAsia="Times New Roman" w:cs="Times New Roman"/>
                                <w:sz w:val="24"/>
                                <w:szCs w:val="24"/>
                                <w:lang w:eastAsia="es-ES"/>
                              </w:rPr>
                              <w:t xml:space="preserve">Have high expectations in regard to standard of work and </w:t>
                            </w:r>
                            <w:proofErr w:type="gramStart"/>
                            <w:r w:rsidRPr="009E4C81">
                              <w:rPr>
                                <w:rFonts w:eastAsia="Times New Roman" w:cs="Times New Roman"/>
                                <w:sz w:val="24"/>
                                <w:szCs w:val="24"/>
                                <w:lang w:eastAsia="es-ES"/>
                              </w:rPr>
                              <w:t>behaviou</w:t>
                            </w:r>
                            <w:r>
                              <w:rPr>
                                <w:rFonts w:eastAsia="Times New Roman" w:cs="Times New Roman"/>
                                <w:sz w:val="24"/>
                                <w:szCs w:val="24"/>
                                <w:lang w:eastAsia="es-ES"/>
                              </w:rPr>
                              <w:t>r</w:t>
                            </w:r>
                            <w:proofErr w:type="gramEnd"/>
                          </w:p>
                          <w:p w14:paraId="18589569" w14:textId="1BDDFA04" w:rsidR="009E4C81" w:rsidRPr="009E4C81" w:rsidRDefault="009E4C81" w:rsidP="009E4C81">
                            <w:pPr>
                              <w:numPr>
                                <w:ilvl w:val="1"/>
                                <w:numId w:val="17"/>
                              </w:numPr>
                              <w:spacing w:after="0" w:line="240" w:lineRule="auto"/>
                              <w:jc w:val="both"/>
                              <w:rPr>
                                <w:rFonts w:eastAsia="Times New Roman" w:cs="Times New Roman"/>
                                <w:sz w:val="24"/>
                                <w:szCs w:val="24"/>
                                <w:lang w:eastAsia="es-ES"/>
                              </w:rPr>
                            </w:pPr>
                            <w:r w:rsidRPr="009E4C81">
                              <w:rPr>
                                <w:rFonts w:eastAsia="Times New Roman" w:cs="Times New Roman"/>
                                <w:sz w:val="24"/>
                                <w:szCs w:val="24"/>
                                <w:lang w:eastAsia="es-ES"/>
                              </w:rPr>
                              <w:t xml:space="preserve">Teach challenging, well-resourced and creative lessons </w:t>
                            </w:r>
                            <w:r w:rsidR="004F4CA2" w:rsidRPr="009E4C81">
                              <w:rPr>
                                <w:rFonts w:eastAsia="Times New Roman" w:cs="Times New Roman"/>
                                <w:sz w:val="24"/>
                                <w:szCs w:val="24"/>
                                <w:lang w:eastAsia="es-ES"/>
                              </w:rPr>
                              <w:t>in line</w:t>
                            </w:r>
                            <w:r w:rsidRPr="009E4C81">
                              <w:rPr>
                                <w:rFonts w:eastAsia="Times New Roman" w:cs="Times New Roman"/>
                                <w:sz w:val="24"/>
                                <w:szCs w:val="24"/>
                                <w:lang w:eastAsia="es-ES"/>
                              </w:rPr>
                              <w:t xml:space="preserve"> with our </w:t>
                            </w:r>
                            <w:proofErr w:type="gramStart"/>
                            <w:r w:rsidRPr="009E4C81">
                              <w:rPr>
                                <w:rFonts w:eastAsia="Times New Roman" w:cs="Times New Roman"/>
                                <w:sz w:val="24"/>
                                <w:szCs w:val="24"/>
                                <w:lang w:eastAsia="es-ES"/>
                              </w:rPr>
                              <w:t>curriculum</w:t>
                            </w:r>
                            <w:proofErr w:type="gramEnd"/>
                          </w:p>
                          <w:p w14:paraId="1968ADEB" w14:textId="77777777" w:rsidR="009E4C81" w:rsidRPr="009E4C81" w:rsidRDefault="009E4C81" w:rsidP="009E4C81">
                            <w:pPr>
                              <w:numPr>
                                <w:ilvl w:val="1"/>
                                <w:numId w:val="17"/>
                              </w:numPr>
                              <w:spacing w:after="0" w:line="240" w:lineRule="auto"/>
                              <w:jc w:val="both"/>
                              <w:rPr>
                                <w:rFonts w:eastAsia="Times New Roman" w:cs="Times New Roman"/>
                                <w:sz w:val="24"/>
                                <w:szCs w:val="24"/>
                                <w:lang w:eastAsia="es-ES"/>
                              </w:rPr>
                            </w:pPr>
                            <w:r w:rsidRPr="009E4C81">
                              <w:rPr>
                                <w:rFonts w:eastAsia="Times New Roman" w:cs="Times New Roman"/>
                                <w:sz w:val="24"/>
                                <w:szCs w:val="24"/>
                                <w:lang w:eastAsia="es-ES"/>
                              </w:rPr>
                              <w:t xml:space="preserve">Follow the marking </w:t>
                            </w:r>
                            <w:proofErr w:type="gramStart"/>
                            <w:r w:rsidRPr="009E4C81">
                              <w:rPr>
                                <w:rFonts w:eastAsia="Times New Roman" w:cs="Times New Roman"/>
                                <w:sz w:val="24"/>
                                <w:szCs w:val="24"/>
                                <w:lang w:eastAsia="es-ES"/>
                              </w:rPr>
                              <w:t>policy</w:t>
                            </w:r>
                            <w:proofErr w:type="gramEnd"/>
                          </w:p>
                          <w:p w14:paraId="5FE4E2DE" w14:textId="77777777" w:rsidR="009E4C81" w:rsidRPr="009E4C81" w:rsidRDefault="009E4C81" w:rsidP="009E4C81">
                            <w:pPr>
                              <w:numPr>
                                <w:ilvl w:val="1"/>
                                <w:numId w:val="17"/>
                              </w:numPr>
                              <w:spacing w:after="0" w:line="240" w:lineRule="auto"/>
                              <w:jc w:val="both"/>
                              <w:rPr>
                                <w:rFonts w:eastAsia="Times New Roman" w:cs="Times New Roman"/>
                                <w:sz w:val="24"/>
                                <w:szCs w:val="24"/>
                                <w:lang w:eastAsia="es-ES"/>
                              </w:rPr>
                            </w:pPr>
                            <w:r w:rsidRPr="009E4C81">
                              <w:rPr>
                                <w:rFonts w:eastAsia="Times New Roman" w:cs="Times New Roman"/>
                                <w:sz w:val="24"/>
                                <w:szCs w:val="24"/>
                                <w:lang w:eastAsia="es-ES"/>
                              </w:rPr>
                              <w:t xml:space="preserve">Liaise with the SENCO and outside </w:t>
                            </w:r>
                            <w:proofErr w:type="gramStart"/>
                            <w:r w:rsidRPr="009E4C81">
                              <w:rPr>
                                <w:rFonts w:eastAsia="Times New Roman" w:cs="Times New Roman"/>
                                <w:sz w:val="24"/>
                                <w:szCs w:val="24"/>
                                <w:lang w:eastAsia="es-ES"/>
                              </w:rPr>
                              <w:t>professionals</w:t>
                            </w:r>
                            <w:proofErr w:type="gramEnd"/>
                          </w:p>
                          <w:p w14:paraId="6AE037F6" w14:textId="77777777" w:rsidR="009E4C81" w:rsidRPr="009E4C81" w:rsidRDefault="009E4C81" w:rsidP="009E4C81">
                            <w:pPr>
                              <w:numPr>
                                <w:ilvl w:val="1"/>
                                <w:numId w:val="17"/>
                              </w:numPr>
                              <w:spacing w:after="0" w:line="240" w:lineRule="auto"/>
                              <w:jc w:val="both"/>
                              <w:rPr>
                                <w:rFonts w:eastAsia="Times New Roman" w:cs="Times New Roman"/>
                                <w:sz w:val="24"/>
                                <w:szCs w:val="24"/>
                                <w:lang w:eastAsia="es-ES"/>
                              </w:rPr>
                            </w:pPr>
                            <w:r w:rsidRPr="009E4C81">
                              <w:rPr>
                                <w:rFonts w:eastAsia="Times New Roman" w:cs="Times New Roman"/>
                                <w:sz w:val="24"/>
                                <w:szCs w:val="24"/>
                                <w:lang w:eastAsia="es-ES"/>
                              </w:rPr>
                              <w:t>Communicate with parents/</w:t>
                            </w:r>
                            <w:proofErr w:type="gramStart"/>
                            <w:r w:rsidRPr="009E4C81">
                              <w:rPr>
                                <w:rFonts w:eastAsia="Times New Roman" w:cs="Times New Roman"/>
                                <w:sz w:val="24"/>
                                <w:szCs w:val="24"/>
                                <w:lang w:eastAsia="es-ES"/>
                              </w:rPr>
                              <w:t>guardians</w:t>
                            </w:r>
                            <w:proofErr w:type="gramEnd"/>
                            <w:r w:rsidRPr="009E4C81">
                              <w:rPr>
                                <w:rFonts w:eastAsia="Times New Roman" w:cs="Times New Roman"/>
                                <w:sz w:val="24"/>
                                <w:szCs w:val="24"/>
                                <w:lang w:eastAsia="es-ES"/>
                              </w:rPr>
                              <w:t xml:space="preserve"> </w:t>
                            </w:r>
                          </w:p>
                          <w:p w14:paraId="36CFC5FD" w14:textId="77777777" w:rsidR="009E4C81" w:rsidRPr="009E4C81" w:rsidRDefault="009E4C81" w:rsidP="009E4C81">
                            <w:pPr>
                              <w:numPr>
                                <w:ilvl w:val="1"/>
                                <w:numId w:val="17"/>
                              </w:numPr>
                              <w:spacing w:after="0" w:line="240" w:lineRule="auto"/>
                              <w:jc w:val="both"/>
                              <w:rPr>
                                <w:rFonts w:eastAsia="Times New Roman" w:cs="Times New Roman"/>
                                <w:sz w:val="24"/>
                                <w:szCs w:val="24"/>
                                <w:lang w:eastAsia="es-ES"/>
                              </w:rPr>
                            </w:pPr>
                            <w:r w:rsidRPr="009E4C81">
                              <w:rPr>
                                <w:rFonts w:eastAsia="Times New Roman" w:cs="Times New Roman"/>
                                <w:sz w:val="24"/>
                                <w:szCs w:val="24"/>
                                <w:lang w:eastAsia="es-ES"/>
                              </w:rPr>
                              <w:t>Direct teaching assistants in your class</w:t>
                            </w:r>
                          </w:p>
                          <w:p w14:paraId="5BEB4ADB" w14:textId="7F0A3A45" w:rsidR="009E4C81" w:rsidRPr="009E4C81" w:rsidRDefault="009E4C81" w:rsidP="009E4C81">
                            <w:pPr>
                              <w:numPr>
                                <w:ilvl w:val="1"/>
                                <w:numId w:val="17"/>
                              </w:numPr>
                              <w:spacing w:after="0" w:line="240" w:lineRule="auto"/>
                              <w:jc w:val="both"/>
                              <w:rPr>
                                <w:rFonts w:eastAsia="Times New Roman" w:cs="Times New Roman"/>
                                <w:sz w:val="24"/>
                                <w:szCs w:val="24"/>
                                <w:lang w:eastAsia="es-ES"/>
                              </w:rPr>
                            </w:pPr>
                            <w:r w:rsidRPr="009E4C81">
                              <w:rPr>
                                <w:rFonts w:eastAsia="Times New Roman" w:cs="Times New Roman"/>
                                <w:sz w:val="24"/>
                                <w:szCs w:val="24"/>
                                <w:lang w:eastAsia="es-ES"/>
                              </w:rPr>
                              <w:t xml:space="preserve">Assess children </w:t>
                            </w:r>
                            <w:r w:rsidR="004F4CA2" w:rsidRPr="009E4C81">
                              <w:rPr>
                                <w:rFonts w:eastAsia="Times New Roman" w:cs="Times New Roman"/>
                                <w:sz w:val="24"/>
                                <w:szCs w:val="24"/>
                                <w:lang w:eastAsia="es-ES"/>
                              </w:rPr>
                              <w:t>in line</w:t>
                            </w:r>
                            <w:r w:rsidRPr="009E4C81">
                              <w:rPr>
                                <w:rFonts w:eastAsia="Times New Roman" w:cs="Times New Roman"/>
                                <w:sz w:val="24"/>
                                <w:szCs w:val="24"/>
                                <w:lang w:eastAsia="es-ES"/>
                              </w:rPr>
                              <w:t xml:space="preserve"> with our </w:t>
                            </w:r>
                            <w:proofErr w:type="gramStart"/>
                            <w:r w:rsidRPr="009E4C81">
                              <w:rPr>
                                <w:rFonts w:eastAsia="Times New Roman" w:cs="Times New Roman"/>
                                <w:sz w:val="24"/>
                                <w:szCs w:val="24"/>
                                <w:lang w:eastAsia="es-ES"/>
                              </w:rPr>
                              <w:t>expectations</w:t>
                            </w:r>
                            <w:proofErr w:type="gramEnd"/>
                            <w:r w:rsidRPr="009E4C81">
                              <w:rPr>
                                <w:rFonts w:eastAsia="Times New Roman" w:cs="Times New Roman"/>
                                <w:sz w:val="24"/>
                                <w:szCs w:val="24"/>
                                <w:lang w:eastAsia="es-ES"/>
                              </w:rPr>
                              <w:t xml:space="preserve"> </w:t>
                            </w:r>
                          </w:p>
                          <w:p w14:paraId="6CA3AC7E" w14:textId="77777777" w:rsidR="009E4C81" w:rsidRPr="009E4C81" w:rsidRDefault="009E4C81" w:rsidP="009E4C81">
                            <w:pPr>
                              <w:numPr>
                                <w:ilvl w:val="0"/>
                                <w:numId w:val="17"/>
                              </w:numPr>
                              <w:spacing w:after="0" w:line="240" w:lineRule="auto"/>
                              <w:jc w:val="both"/>
                              <w:rPr>
                                <w:rFonts w:eastAsia="Times New Roman" w:cs="Times New Roman"/>
                                <w:sz w:val="24"/>
                                <w:szCs w:val="24"/>
                                <w:lang w:eastAsia="es-ES"/>
                              </w:rPr>
                            </w:pPr>
                            <w:r w:rsidRPr="009E4C81">
                              <w:rPr>
                                <w:rFonts w:eastAsia="Times New Roman" w:cs="Times New Roman"/>
                                <w:sz w:val="24"/>
                                <w:szCs w:val="24"/>
                                <w:lang w:eastAsia="es-ES"/>
                              </w:rPr>
                              <w:t xml:space="preserve">Professional Development </w:t>
                            </w:r>
                          </w:p>
                          <w:p w14:paraId="5E1D3E0E" w14:textId="77777777" w:rsidR="009E4C81" w:rsidRPr="009E4C81" w:rsidRDefault="009E4C81" w:rsidP="009E4C81">
                            <w:pPr>
                              <w:numPr>
                                <w:ilvl w:val="1"/>
                                <w:numId w:val="17"/>
                              </w:numPr>
                              <w:spacing w:after="0" w:line="240" w:lineRule="auto"/>
                              <w:jc w:val="both"/>
                              <w:rPr>
                                <w:rFonts w:eastAsia="Times New Roman" w:cs="Times New Roman"/>
                                <w:sz w:val="24"/>
                                <w:szCs w:val="24"/>
                                <w:lang w:eastAsia="es-ES"/>
                              </w:rPr>
                            </w:pPr>
                            <w:r w:rsidRPr="009E4C81">
                              <w:rPr>
                                <w:rFonts w:eastAsia="Times New Roman" w:cs="Times New Roman"/>
                                <w:sz w:val="24"/>
                                <w:szCs w:val="24"/>
                                <w:lang w:eastAsia="es-ES"/>
                              </w:rPr>
                              <w:t xml:space="preserve">Regularly, review the effectiveness of your teaching and assessment procedures and its impact on pupils’ progress, attainment and </w:t>
                            </w:r>
                            <w:proofErr w:type="gramStart"/>
                            <w:r w:rsidRPr="009E4C81">
                              <w:rPr>
                                <w:rFonts w:eastAsia="Times New Roman" w:cs="Times New Roman"/>
                                <w:sz w:val="24"/>
                                <w:szCs w:val="24"/>
                                <w:lang w:eastAsia="es-ES"/>
                              </w:rPr>
                              <w:t>well-being</w:t>
                            </w:r>
                            <w:proofErr w:type="gramEnd"/>
                            <w:r w:rsidRPr="009E4C81">
                              <w:rPr>
                                <w:rFonts w:eastAsia="Times New Roman" w:cs="Times New Roman"/>
                                <w:sz w:val="24"/>
                                <w:szCs w:val="24"/>
                                <w:lang w:eastAsia="es-ES"/>
                              </w:rPr>
                              <w:t xml:space="preserve"> </w:t>
                            </w:r>
                          </w:p>
                          <w:p w14:paraId="22E288A9" w14:textId="77777777" w:rsidR="009E4C81" w:rsidRPr="009E4C81" w:rsidRDefault="009E4C81" w:rsidP="009E4C81">
                            <w:pPr>
                              <w:numPr>
                                <w:ilvl w:val="1"/>
                                <w:numId w:val="17"/>
                              </w:numPr>
                              <w:spacing w:after="0" w:line="240" w:lineRule="auto"/>
                              <w:jc w:val="both"/>
                              <w:rPr>
                                <w:rFonts w:eastAsia="Times New Roman" w:cs="Times New Roman"/>
                                <w:sz w:val="24"/>
                                <w:szCs w:val="24"/>
                                <w:lang w:eastAsia="es-ES"/>
                              </w:rPr>
                            </w:pPr>
                            <w:r w:rsidRPr="009E4C81">
                              <w:rPr>
                                <w:rFonts w:eastAsia="Times New Roman" w:cs="Times New Roman"/>
                                <w:sz w:val="24"/>
                                <w:szCs w:val="24"/>
                                <w:lang w:eastAsia="es-ES"/>
                              </w:rPr>
                              <w:t xml:space="preserve">Be responsible for your class attainment and </w:t>
                            </w:r>
                            <w:proofErr w:type="gramStart"/>
                            <w:r w:rsidRPr="009E4C81">
                              <w:rPr>
                                <w:rFonts w:eastAsia="Times New Roman" w:cs="Times New Roman"/>
                                <w:sz w:val="24"/>
                                <w:szCs w:val="24"/>
                                <w:lang w:eastAsia="es-ES"/>
                              </w:rPr>
                              <w:t>achievement</w:t>
                            </w:r>
                            <w:proofErr w:type="gramEnd"/>
                            <w:r w:rsidRPr="009E4C81">
                              <w:rPr>
                                <w:rFonts w:eastAsia="Times New Roman" w:cs="Times New Roman"/>
                                <w:sz w:val="24"/>
                                <w:szCs w:val="24"/>
                                <w:lang w:eastAsia="es-ES"/>
                              </w:rPr>
                              <w:t xml:space="preserve"> </w:t>
                            </w:r>
                          </w:p>
                          <w:p w14:paraId="67A1929C" w14:textId="77777777" w:rsidR="009E4C81" w:rsidRPr="009E4C81" w:rsidRDefault="009E4C81" w:rsidP="009E4C81">
                            <w:pPr>
                              <w:numPr>
                                <w:ilvl w:val="1"/>
                                <w:numId w:val="17"/>
                              </w:numPr>
                              <w:spacing w:after="0" w:line="240" w:lineRule="auto"/>
                              <w:jc w:val="both"/>
                              <w:rPr>
                                <w:rFonts w:eastAsia="Times New Roman" w:cs="Times New Roman"/>
                                <w:sz w:val="24"/>
                                <w:szCs w:val="24"/>
                                <w:lang w:eastAsia="es-ES"/>
                              </w:rPr>
                            </w:pPr>
                            <w:r w:rsidRPr="009E4C81">
                              <w:rPr>
                                <w:rFonts w:eastAsia="Times New Roman" w:cs="Times New Roman"/>
                                <w:sz w:val="24"/>
                                <w:szCs w:val="24"/>
                                <w:lang w:eastAsia="es-ES"/>
                              </w:rPr>
                              <w:t xml:space="preserve">Participate fully in training and development opportunities identified by yourself or the school including attending weekly staff </w:t>
                            </w:r>
                            <w:proofErr w:type="gramStart"/>
                            <w:r w:rsidRPr="009E4C81">
                              <w:rPr>
                                <w:rFonts w:eastAsia="Times New Roman" w:cs="Times New Roman"/>
                                <w:sz w:val="24"/>
                                <w:szCs w:val="24"/>
                                <w:lang w:eastAsia="es-ES"/>
                              </w:rPr>
                              <w:t>meetings</w:t>
                            </w:r>
                            <w:proofErr w:type="gramEnd"/>
                          </w:p>
                          <w:p w14:paraId="3C8254FF" w14:textId="77777777" w:rsidR="009E4C81" w:rsidRPr="009E4C81" w:rsidRDefault="009E4C81" w:rsidP="009E4C81">
                            <w:pPr>
                              <w:numPr>
                                <w:ilvl w:val="0"/>
                                <w:numId w:val="17"/>
                              </w:numPr>
                              <w:spacing w:after="0" w:line="240" w:lineRule="auto"/>
                              <w:jc w:val="both"/>
                              <w:rPr>
                                <w:rFonts w:eastAsia="Times New Roman" w:cs="Times New Roman"/>
                                <w:sz w:val="24"/>
                                <w:szCs w:val="24"/>
                                <w:lang w:eastAsia="es-ES"/>
                              </w:rPr>
                            </w:pPr>
                            <w:r w:rsidRPr="009E4C81">
                              <w:rPr>
                                <w:rFonts w:eastAsia="Times New Roman" w:cs="Times New Roman"/>
                                <w:sz w:val="24"/>
                                <w:szCs w:val="24"/>
                                <w:lang w:eastAsia="es-ES"/>
                              </w:rPr>
                              <w:t xml:space="preserve">Other </w:t>
                            </w:r>
                          </w:p>
                          <w:p w14:paraId="6F038ACF" w14:textId="77777777" w:rsidR="009E4C81" w:rsidRPr="009E4C81" w:rsidRDefault="009E4C81" w:rsidP="009E4C81">
                            <w:pPr>
                              <w:numPr>
                                <w:ilvl w:val="1"/>
                                <w:numId w:val="17"/>
                              </w:numPr>
                              <w:spacing w:after="0" w:line="240" w:lineRule="auto"/>
                              <w:jc w:val="both"/>
                              <w:rPr>
                                <w:rFonts w:eastAsia="Times New Roman" w:cs="Times New Roman"/>
                                <w:sz w:val="24"/>
                                <w:szCs w:val="24"/>
                                <w:lang w:eastAsia="es-ES"/>
                              </w:rPr>
                            </w:pPr>
                            <w:r w:rsidRPr="009E4C81">
                              <w:rPr>
                                <w:rFonts w:eastAsia="Times New Roman" w:cs="Times New Roman"/>
                                <w:sz w:val="24"/>
                                <w:szCs w:val="24"/>
                                <w:lang w:eastAsia="es-ES"/>
                              </w:rPr>
                              <w:t xml:space="preserve">Support the ethos and values of the </w:t>
                            </w:r>
                            <w:proofErr w:type="gramStart"/>
                            <w:r w:rsidRPr="009E4C81">
                              <w:rPr>
                                <w:rFonts w:eastAsia="Times New Roman" w:cs="Times New Roman"/>
                                <w:sz w:val="24"/>
                                <w:szCs w:val="24"/>
                                <w:lang w:eastAsia="es-ES"/>
                              </w:rPr>
                              <w:t>school</w:t>
                            </w:r>
                            <w:proofErr w:type="gramEnd"/>
                          </w:p>
                          <w:p w14:paraId="75F10EAC" w14:textId="77777777" w:rsidR="009E4C81" w:rsidRPr="009E4C81" w:rsidRDefault="009E4C81" w:rsidP="009E4C81">
                            <w:pPr>
                              <w:numPr>
                                <w:ilvl w:val="1"/>
                                <w:numId w:val="17"/>
                              </w:numPr>
                              <w:spacing w:after="0" w:line="240" w:lineRule="auto"/>
                              <w:jc w:val="both"/>
                              <w:rPr>
                                <w:rFonts w:eastAsia="Times New Roman" w:cs="Times New Roman"/>
                                <w:sz w:val="24"/>
                                <w:szCs w:val="24"/>
                                <w:lang w:eastAsia="es-ES"/>
                              </w:rPr>
                            </w:pPr>
                            <w:r w:rsidRPr="009E4C81">
                              <w:rPr>
                                <w:rFonts w:eastAsia="Times New Roman" w:cs="Times New Roman"/>
                                <w:sz w:val="24"/>
                                <w:szCs w:val="24"/>
                                <w:lang w:eastAsia="es-ES"/>
                              </w:rPr>
                              <w:t xml:space="preserve">Carry out playground or other duties as </w:t>
                            </w:r>
                            <w:proofErr w:type="gramStart"/>
                            <w:r w:rsidRPr="009E4C81">
                              <w:rPr>
                                <w:rFonts w:eastAsia="Times New Roman" w:cs="Times New Roman"/>
                                <w:sz w:val="24"/>
                                <w:szCs w:val="24"/>
                                <w:lang w:eastAsia="es-ES"/>
                              </w:rPr>
                              <w:t>required</w:t>
                            </w:r>
                            <w:proofErr w:type="gramEnd"/>
                          </w:p>
                          <w:p w14:paraId="3BCCD6D8" w14:textId="77777777" w:rsidR="009E4C81" w:rsidRPr="009E4C81" w:rsidRDefault="009E4C81" w:rsidP="009E4C81">
                            <w:pPr>
                              <w:numPr>
                                <w:ilvl w:val="1"/>
                                <w:numId w:val="17"/>
                              </w:numPr>
                              <w:spacing w:after="0" w:line="240" w:lineRule="auto"/>
                              <w:jc w:val="both"/>
                              <w:rPr>
                                <w:rFonts w:eastAsia="Times New Roman" w:cs="Times New Roman"/>
                                <w:sz w:val="24"/>
                                <w:szCs w:val="24"/>
                                <w:lang w:eastAsia="es-ES"/>
                              </w:rPr>
                            </w:pPr>
                            <w:r w:rsidRPr="009E4C81">
                              <w:rPr>
                                <w:rFonts w:eastAsia="Times New Roman" w:cs="Times New Roman"/>
                                <w:sz w:val="24"/>
                                <w:szCs w:val="24"/>
                                <w:lang w:eastAsia="es-ES"/>
                              </w:rPr>
                              <w:t xml:space="preserve">Organise and participate in school trips and extra-curricular </w:t>
                            </w:r>
                            <w:proofErr w:type="gramStart"/>
                            <w:r w:rsidRPr="009E4C81">
                              <w:rPr>
                                <w:rFonts w:eastAsia="Times New Roman" w:cs="Times New Roman"/>
                                <w:sz w:val="24"/>
                                <w:szCs w:val="24"/>
                                <w:lang w:eastAsia="es-ES"/>
                              </w:rPr>
                              <w:t>activities</w:t>
                            </w:r>
                            <w:proofErr w:type="gramEnd"/>
                          </w:p>
                          <w:p w14:paraId="3C5AE7C6" w14:textId="77777777" w:rsidR="009E4C81" w:rsidRPr="009E4C81" w:rsidRDefault="009E4C81" w:rsidP="009E4C81">
                            <w:pPr>
                              <w:numPr>
                                <w:ilvl w:val="1"/>
                                <w:numId w:val="17"/>
                              </w:numPr>
                              <w:spacing w:after="0" w:line="240" w:lineRule="auto"/>
                              <w:jc w:val="both"/>
                              <w:rPr>
                                <w:rFonts w:eastAsia="Times New Roman" w:cs="Times New Roman"/>
                                <w:sz w:val="24"/>
                                <w:szCs w:val="24"/>
                                <w:lang w:eastAsia="es-ES"/>
                              </w:rPr>
                            </w:pPr>
                            <w:r w:rsidRPr="009E4C81">
                              <w:rPr>
                                <w:rFonts w:eastAsia="Times New Roman" w:cs="Times New Roman"/>
                                <w:sz w:val="24"/>
                                <w:szCs w:val="24"/>
                                <w:lang w:eastAsia="es-ES"/>
                              </w:rPr>
                              <w:t xml:space="preserve">Attend school events and </w:t>
                            </w:r>
                            <w:proofErr w:type="gramStart"/>
                            <w:r w:rsidRPr="009E4C81">
                              <w:rPr>
                                <w:rFonts w:eastAsia="Times New Roman" w:cs="Times New Roman"/>
                                <w:sz w:val="24"/>
                                <w:szCs w:val="24"/>
                                <w:lang w:eastAsia="es-ES"/>
                              </w:rPr>
                              <w:t>INSET</w:t>
                            </w:r>
                            <w:proofErr w:type="gramEnd"/>
                          </w:p>
                          <w:p w14:paraId="067A5F77" w14:textId="77777777" w:rsidR="009E4C81" w:rsidRPr="009E4C81" w:rsidRDefault="009E4C81" w:rsidP="009E4C81">
                            <w:pPr>
                              <w:numPr>
                                <w:ilvl w:val="1"/>
                                <w:numId w:val="17"/>
                              </w:numPr>
                              <w:spacing w:after="0" w:line="240" w:lineRule="auto"/>
                              <w:jc w:val="both"/>
                              <w:rPr>
                                <w:rFonts w:eastAsia="Times New Roman" w:cs="Times New Roman"/>
                                <w:sz w:val="24"/>
                                <w:szCs w:val="24"/>
                                <w:lang w:eastAsia="es-ES"/>
                              </w:rPr>
                            </w:pPr>
                            <w:r w:rsidRPr="009E4C81">
                              <w:rPr>
                                <w:rFonts w:eastAsia="Times New Roman" w:cs="Times New Roman"/>
                                <w:sz w:val="24"/>
                                <w:szCs w:val="24"/>
                                <w:lang w:eastAsia="es-ES"/>
                              </w:rPr>
                              <w:t xml:space="preserve">Perform any reasonable duties are requested by the </w:t>
                            </w:r>
                            <w:proofErr w:type="gramStart"/>
                            <w:r w:rsidRPr="009E4C81">
                              <w:rPr>
                                <w:rFonts w:eastAsia="Times New Roman" w:cs="Times New Roman"/>
                                <w:sz w:val="24"/>
                                <w:szCs w:val="24"/>
                                <w:lang w:eastAsia="es-ES"/>
                              </w:rPr>
                              <w:t>Headteacher</w:t>
                            </w:r>
                            <w:proofErr w:type="gramEnd"/>
                          </w:p>
                          <w:p w14:paraId="3324872D" w14:textId="77777777" w:rsidR="00AD08CF" w:rsidRPr="009E4C81" w:rsidRDefault="00AD08CF" w:rsidP="009E4C81">
                            <w:pPr>
                              <w:spacing w:after="0" w:line="240" w:lineRule="auto"/>
                              <w:jc w:val="both"/>
                              <w:rPr>
                                <w:color w:val="7F7F7F" w:themeColor="text1" w:themeTint="80"/>
                                <w:sz w:val="21"/>
                                <w:szCs w:val="21"/>
                              </w:rPr>
                            </w:pPr>
                          </w:p>
                          <w:p w14:paraId="3324872E" w14:textId="77777777" w:rsidR="00AD08CF" w:rsidRDefault="00AD08CF" w:rsidP="009E4C81">
                            <w:pPr>
                              <w:spacing w:after="0" w:line="240" w:lineRule="auto"/>
                              <w:jc w:val="both"/>
                              <w:rPr>
                                <w:color w:val="7F7F7F" w:themeColor="text1" w:themeTint="80"/>
                                <w:sz w:val="21"/>
                                <w:szCs w:val="21"/>
                                <w:lang w:val="en-US"/>
                              </w:rPr>
                            </w:pPr>
                          </w:p>
                          <w:p w14:paraId="13631FE3" w14:textId="77777777" w:rsidR="00270B67" w:rsidRDefault="00270B67" w:rsidP="009E4C81">
                            <w:pPr>
                              <w:spacing w:after="0" w:line="240" w:lineRule="auto"/>
                              <w:jc w:val="both"/>
                              <w:rPr>
                                <w:color w:val="7F7F7F" w:themeColor="text1" w:themeTint="80"/>
                                <w:sz w:val="21"/>
                                <w:szCs w:val="21"/>
                                <w:lang w:val="en-US"/>
                              </w:rPr>
                            </w:pPr>
                          </w:p>
                          <w:p w14:paraId="74CA0189" w14:textId="77777777" w:rsidR="00270B67" w:rsidRDefault="00270B67" w:rsidP="009E4C81">
                            <w:pPr>
                              <w:spacing w:after="0" w:line="240" w:lineRule="auto"/>
                              <w:jc w:val="both"/>
                              <w:rPr>
                                <w:color w:val="7F7F7F" w:themeColor="text1" w:themeTint="80"/>
                                <w:sz w:val="21"/>
                                <w:szCs w:val="21"/>
                                <w:lang w:val="en-US"/>
                              </w:rPr>
                            </w:pPr>
                          </w:p>
                          <w:p w14:paraId="02DC2C24" w14:textId="77777777" w:rsidR="00270B67" w:rsidRDefault="00270B67" w:rsidP="009E4C81">
                            <w:pPr>
                              <w:spacing w:after="0" w:line="240" w:lineRule="auto"/>
                              <w:jc w:val="both"/>
                              <w:rPr>
                                <w:color w:val="7F7F7F" w:themeColor="text1" w:themeTint="80"/>
                                <w:sz w:val="21"/>
                                <w:szCs w:val="21"/>
                                <w:lang w:val="en-US"/>
                              </w:rPr>
                            </w:pPr>
                          </w:p>
                          <w:p w14:paraId="3CC81DFB" w14:textId="77777777" w:rsidR="00270B67" w:rsidRDefault="00270B67" w:rsidP="009E4C81">
                            <w:pPr>
                              <w:spacing w:after="0" w:line="240" w:lineRule="auto"/>
                              <w:jc w:val="both"/>
                              <w:rPr>
                                <w:color w:val="7F7F7F" w:themeColor="text1" w:themeTint="80"/>
                                <w:sz w:val="21"/>
                                <w:szCs w:val="21"/>
                                <w:lang w:val="en-US"/>
                              </w:rPr>
                            </w:pPr>
                          </w:p>
                          <w:p w14:paraId="123BC760" w14:textId="77777777" w:rsidR="00270B67" w:rsidRDefault="00270B67" w:rsidP="009E4C81">
                            <w:pPr>
                              <w:spacing w:after="0" w:line="240" w:lineRule="auto"/>
                              <w:jc w:val="both"/>
                              <w:rPr>
                                <w:color w:val="7F7F7F" w:themeColor="text1" w:themeTint="80"/>
                                <w:sz w:val="21"/>
                                <w:szCs w:val="21"/>
                                <w:lang w:val="en-US"/>
                              </w:rPr>
                            </w:pPr>
                          </w:p>
                          <w:p w14:paraId="645D5362" w14:textId="77777777" w:rsidR="00270B67" w:rsidRDefault="00270B67" w:rsidP="009E4C81">
                            <w:pPr>
                              <w:spacing w:after="0" w:line="240" w:lineRule="auto"/>
                              <w:jc w:val="both"/>
                              <w:rPr>
                                <w:color w:val="7F7F7F" w:themeColor="text1" w:themeTint="80"/>
                                <w:sz w:val="21"/>
                                <w:szCs w:val="21"/>
                                <w:lang w:val="en-US"/>
                              </w:rPr>
                            </w:pPr>
                          </w:p>
                          <w:p w14:paraId="2EBC05CA" w14:textId="77777777" w:rsidR="00270B67" w:rsidRDefault="00270B67" w:rsidP="009E4C81">
                            <w:pPr>
                              <w:spacing w:after="0" w:line="240" w:lineRule="auto"/>
                              <w:jc w:val="both"/>
                              <w:rPr>
                                <w:color w:val="7F7F7F" w:themeColor="text1" w:themeTint="80"/>
                                <w:sz w:val="21"/>
                                <w:szCs w:val="21"/>
                                <w:lang w:val="en-US"/>
                              </w:rPr>
                            </w:pPr>
                          </w:p>
                          <w:p w14:paraId="18CDB8DF" w14:textId="77777777" w:rsidR="00270B67" w:rsidRPr="00235B66" w:rsidRDefault="00270B67" w:rsidP="009E4C81">
                            <w:pPr>
                              <w:spacing w:after="0" w:line="240" w:lineRule="auto"/>
                              <w:jc w:val="both"/>
                              <w:rPr>
                                <w:color w:val="7F7F7F" w:themeColor="text1" w:themeTint="80"/>
                                <w:sz w:val="21"/>
                                <w:szCs w:val="21"/>
                                <w:lang w:val="en-US"/>
                              </w:rPr>
                            </w:pPr>
                          </w:p>
                        </w:txbxContent>
                      </wps:txbx>
                      <wps:bodyPr rot="0" vert="horz" wrap="square" lIns="91440" tIns="45720" rIns="91440" bIns="45720" anchor="t" anchorCtr="0" upright="1">
                        <a:noAutofit/>
                      </wps:bodyPr>
                    </wps:wsp>
                  </a:graphicData>
                </a:graphic>
              </wp:inline>
            </w:drawing>
          </mc:Choice>
          <mc:Fallback>
            <w:pict>
              <v:roundrect w14:anchorId="33248719" id="Rounded Rectangle 3" o:spid="_x0000_s1027" style="width:507pt;height:327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" fillcolor="#f2f2f2" strokecolor="#1c2f69" strokeweight="1pt">
                <v:shadow color="#868686"/>
                <v:textbox>
                  <w:txbxContent>
                    <w:p w14:paraId="030679AB" w14:textId="77777777" w:rsidR="009E4C81" w:rsidRPr="009E4C81" w:rsidRDefault="009E4C81" w:rsidP="009E4C81">
                      <w:pPr>
                        <w:numPr>
                          <w:ilvl w:val="0"/>
                          <w:numId w:val="17"/>
                        </w:numPr>
                        <w:spacing w:after="0" w:line="240" w:lineRule="auto"/>
                        <w:jc w:val="both"/>
                        <w:rPr>
                          <w:rFonts w:eastAsia="Times New Roman" w:cs="Times New Roman"/>
                          <w:sz w:val="24"/>
                          <w:szCs w:val="24"/>
                          <w:lang w:eastAsia="es-ES"/>
                        </w:rPr>
                      </w:pPr>
                      <w:r w:rsidRPr="009E4C81">
                        <w:rPr>
                          <w:rFonts w:eastAsia="Times New Roman" w:cs="Times New Roman"/>
                          <w:sz w:val="24"/>
                          <w:szCs w:val="24"/>
                          <w:lang w:eastAsia="es-ES"/>
                        </w:rPr>
                        <w:t>Teaching</w:t>
                      </w:r>
                    </w:p>
                    <w:p w14:paraId="7C4FE3EA" w14:textId="77777777" w:rsidR="009E4C81" w:rsidRDefault="009E4C81" w:rsidP="009E4C81">
                      <w:pPr>
                        <w:numPr>
                          <w:ilvl w:val="1"/>
                          <w:numId w:val="17"/>
                        </w:numPr>
                        <w:spacing w:after="0" w:line="240" w:lineRule="auto"/>
                        <w:jc w:val="both"/>
                        <w:rPr>
                          <w:rFonts w:eastAsia="Times New Roman" w:cs="Times New Roman"/>
                          <w:sz w:val="24"/>
                          <w:szCs w:val="24"/>
                          <w:lang w:eastAsia="es-ES"/>
                        </w:rPr>
                      </w:pPr>
                      <w:r w:rsidRPr="009E4C81">
                        <w:rPr>
                          <w:rFonts w:eastAsia="Times New Roman" w:cs="Times New Roman"/>
                          <w:sz w:val="24"/>
                          <w:szCs w:val="24"/>
                          <w:lang w:eastAsia="es-ES"/>
                        </w:rPr>
                        <w:t>Have high expectations in regard to standard of work and behaviou</w:t>
                      </w:r>
                      <w:r>
                        <w:rPr>
                          <w:rFonts w:eastAsia="Times New Roman" w:cs="Times New Roman"/>
                          <w:sz w:val="24"/>
                          <w:szCs w:val="24"/>
                          <w:lang w:eastAsia="es-ES"/>
                        </w:rPr>
                        <w:t>r</w:t>
                      </w:r>
                    </w:p>
                    <w:p w14:paraId="18589569" w14:textId="1BDDFA04" w:rsidR="009E4C81" w:rsidRPr="009E4C81" w:rsidRDefault="009E4C81" w:rsidP="009E4C81">
                      <w:pPr>
                        <w:numPr>
                          <w:ilvl w:val="1"/>
                          <w:numId w:val="17"/>
                        </w:numPr>
                        <w:spacing w:after="0" w:line="240" w:lineRule="auto"/>
                        <w:jc w:val="both"/>
                        <w:rPr>
                          <w:rFonts w:eastAsia="Times New Roman" w:cs="Times New Roman"/>
                          <w:sz w:val="24"/>
                          <w:szCs w:val="24"/>
                          <w:lang w:eastAsia="es-ES"/>
                        </w:rPr>
                      </w:pPr>
                      <w:r w:rsidRPr="009E4C81">
                        <w:rPr>
                          <w:rFonts w:eastAsia="Times New Roman" w:cs="Times New Roman"/>
                          <w:sz w:val="24"/>
                          <w:szCs w:val="24"/>
                          <w:lang w:eastAsia="es-ES"/>
                        </w:rPr>
                        <w:t xml:space="preserve">Teach challenging, well-resourced and creative lessons </w:t>
                      </w:r>
                      <w:r w:rsidR="004F4CA2" w:rsidRPr="009E4C81">
                        <w:rPr>
                          <w:rFonts w:eastAsia="Times New Roman" w:cs="Times New Roman"/>
                          <w:sz w:val="24"/>
                          <w:szCs w:val="24"/>
                          <w:lang w:eastAsia="es-ES"/>
                        </w:rPr>
                        <w:t>in line</w:t>
                      </w:r>
                      <w:r w:rsidRPr="009E4C81">
                        <w:rPr>
                          <w:rFonts w:eastAsia="Times New Roman" w:cs="Times New Roman"/>
                          <w:sz w:val="24"/>
                          <w:szCs w:val="24"/>
                          <w:lang w:eastAsia="es-ES"/>
                        </w:rPr>
                        <w:t xml:space="preserve"> with our curriculum</w:t>
                      </w:r>
                    </w:p>
                    <w:p w14:paraId="1968ADEB" w14:textId="77777777" w:rsidR="009E4C81" w:rsidRPr="009E4C81" w:rsidRDefault="009E4C81" w:rsidP="009E4C81">
                      <w:pPr>
                        <w:numPr>
                          <w:ilvl w:val="1"/>
                          <w:numId w:val="17"/>
                        </w:numPr>
                        <w:spacing w:after="0" w:line="240" w:lineRule="auto"/>
                        <w:jc w:val="both"/>
                        <w:rPr>
                          <w:rFonts w:eastAsia="Times New Roman" w:cs="Times New Roman"/>
                          <w:sz w:val="24"/>
                          <w:szCs w:val="24"/>
                          <w:lang w:eastAsia="es-ES"/>
                        </w:rPr>
                      </w:pPr>
                      <w:r w:rsidRPr="009E4C81">
                        <w:rPr>
                          <w:rFonts w:eastAsia="Times New Roman" w:cs="Times New Roman"/>
                          <w:sz w:val="24"/>
                          <w:szCs w:val="24"/>
                          <w:lang w:eastAsia="es-ES"/>
                        </w:rPr>
                        <w:t>Follow the marking policy</w:t>
                      </w:r>
                    </w:p>
                    <w:p w14:paraId="5FE4E2DE" w14:textId="77777777" w:rsidR="009E4C81" w:rsidRPr="009E4C81" w:rsidRDefault="009E4C81" w:rsidP="009E4C81">
                      <w:pPr>
                        <w:numPr>
                          <w:ilvl w:val="1"/>
                          <w:numId w:val="17"/>
                        </w:numPr>
                        <w:spacing w:after="0" w:line="240" w:lineRule="auto"/>
                        <w:jc w:val="both"/>
                        <w:rPr>
                          <w:rFonts w:eastAsia="Times New Roman" w:cs="Times New Roman"/>
                          <w:sz w:val="24"/>
                          <w:szCs w:val="24"/>
                          <w:lang w:eastAsia="es-ES"/>
                        </w:rPr>
                      </w:pPr>
                      <w:r w:rsidRPr="009E4C81">
                        <w:rPr>
                          <w:rFonts w:eastAsia="Times New Roman" w:cs="Times New Roman"/>
                          <w:sz w:val="24"/>
                          <w:szCs w:val="24"/>
                          <w:lang w:eastAsia="es-ES"/>
                        </w:rPr>
                        <w:t>Liaise with the SENCO and outside professionals</w:t>
                      </w:r>
                    </w:p>
                    <w:p w14:paraId="6AE037F6" w14:textId="77777777" w:rsidR="009E4C81" w:rsidRPr="009E4C81" w:rsidRDefault="009E4C81" w:rsidP="009E4C81">
                      <w:pPr>
                        <w:numPr>
                          <w:ilvl w:val="1"/>
                          <w:numId w:val="17"/>
                        </w:numPr>
                        <w:spacing w:after="0" w:line="240" w:lineRule="auto"/>
                        <w:jc w:val="both"/>
                        <w:rPr>
                          <w:rFonts w:eastAsia="Times New Roman" w:cs="Times New Roman"/>
                          <w:sz w:val="24"/>
                          <w:szCs w:val="24"/>
                          <w:lang w:eastAsia="es-ES"/>
                        </w:rPr>
                      </w:pPr>
                      <w:r w:rsidRPr="009E4C81">
                        <w:rPr>
                          <w:rFonts w:eastAsia="Times New Roman" w:cs="Times New Roman"/>
                          <w:sz w:val="24"/>
                          <w:szCs w:val="24"/>
                          <w:lang w:eastAsia="es-ES"/>
                        </w:rPr>
                        <w:t xml:space="preserve">Communicate with parents/guardians </w:t>
                      </w:r>
                    </w:p>
                    <w:p w14:paraId="36CFC5FD" w14:textId="77777777" w:rsidR="009E4C81" w:rsidRPr="009E4C81" w:rsidRDefault="009E4C81" w:rsidP="009E4C81">
                      <w:pPr>
                        <w:numPr>
                          <w:ilvl w:val="1"/>
                          <w:numId w:val="17"/>
                        </w:numPr>
                        <w:spacing w:after="0" w:line="240" w:lineRule="auto"/>
                        <w:jc w:val="both"/>
                        <w:rPr>
                          <w:rFonts w:eastAsia="Times New Roman" w:cs="Times New Roman"/>
                          <w:sz w:val="24"/>
                          <w:szCs w:val="24"/>
                          <w:lang w:eastAsia="es-ES"/>
                        </w:rPr>
                      </w:pPr>
                      <w:r w:rsidRPr="009E4C81">
                        <w:rPr>
                          <w:rFonts w:eastAsia="Times New Roman" w:cs="Times New Roman"/>
                          <w:sz w:val="24"/>
                          <w:szCs w:val="24"/>
                          <w:lang w:eastAsia="es-ES"/>
                        </w:rPr>
                        <w:t>Direct teaching assistants in your class</w:t>
                      </w:r>
                    </w:p>
                    <w:p w14:paraId="5BEB4ADB" w14:textId="7F0A3A45" w:rsidR="009E4C81" w:rsidRPr="009E4C81" w:rsidRDefault="009E4C81" w:rsidP="009E4C81">
                      <w:pPr>
                        <w:numPr>
                          <w:ilvl w:val="1"/>
                          <w:numId w:val="17"/>
                        </w:numPr>
                        <w:spacing w:after="0" w:line="240" w:lineRule="auto"/>
                        <w:jc w:val="both"/>
                        <w:rPr>
                          <w:rFonts w:eastAsia="Times New Roman" w:cs="Times New Roman"/>
                          <w:sz w:val="24"/>
                          <w:szCs w:val="24"/>
                          <w:lang w:eastAsia="es-ES"/>
                        </w:rPr>
                      </w:pPr>
                      <w:r w:rsidRPr="009E4C81">
                        <w:rPr>
                          <w:rFonts w:eastAsia="Times New Roman" w:cs="Times New Roman"/>
                          <w:sz w:val="24"/>
                          <w:szCs w:val="24"/>
                          <w:lang w:eastAsia="es-ES"/>
                        </w:rPr>
                        <w:t xml:space="preserve">Assess children </w:t>
                      </w:r>
                      <w:r w:rsidR="004F4CA2" w:rsidRPr="009E4C81">
                        <w:rPr>
                          <w:rFonts w:eastAsia="Times New Roman" w:cs="Times New Roman"/>
                          <w:sz w:val="24"/>
                          <w:szCs w:val="24"/>
                          <w:lang w:eastAsia="es-ES"/>
                        </w:rPr>
                        <w:t>in line</w:t>
                      </w:r>
                      <w:r w:rsidRPr="009E4C81">
                        <w:rPr>
                          <w:rFonts w:eastAsia="Times New Roman" w:cs="Times New Roman"/>
                          <w:sz w:val="24"/>
                          <w:szCs w:val="24"/>
                          <w:lang w:eastAsia="es-ES"/>
                        </w:rPr>
                        <w:t xml:space="preserve"> with our expectations </w:t>
                      </w:r>
                    </w:p>
                    <w:p w14:paraId="6CA3AC7E" w14:textId="77777777" w:rsidR="009E4C81" w:rsidRPr="009E4C81" w:rsidRDefault="009E4C81" w:rsidP="009E4C81">
                      <w:pPr>
                        <w:numPr>
                          <w:ilvl w:val="0"/>
                          <w:numId w:val="17"/>
                        </w:numPr>
                        <w:spacing w:after="0" w:line="240" w:lineRule="auto"/>
                        <w:jc w:val="both"/>
                        <w:rPr>
                          <w:rFonts w:eastAsia="Times New Roman" w:cs="Times New Roman"/>
                          <w:sz w:val="24"/>
                          <w:szCs w:val="24"/>
                          <w:lang w:eastAsia="es-ES"/>
                        </w:rPr>
                      </w:pPr>
                      <w:r w:rsidRPr="009E4C81">
                        <w:rPr>
                          <w:rFonts w:eastAsia="Times New Roman" w:cs="Times New Roman"/>
                          <w:sz w:val="24"/>
                          <w:szCs w:val="24"/>
                          <w:lang w:eastAsia="es-ES"/>
                        </w:rPr>
                        <w:t xml:space="preserve">Professional Development </w:t>
                      </w:r>
                    </w:p>
                    <w:p w14:paraId="5E1D3E0E" w14:textId="77777777" w:rsidR="009E4C81" w:rsidRPr="009E4C81" w:rsidRDefault="009E4C81" w:rsidP="009E4C81">
                      <w:pPr>
                        <w:numPr>
                          <w:ilvl w:val="1"/>
                          <w:numId w:val="17"/>
                        </w:numPr>
                        <w:spacing w:after="0" w:line="240" w:lineRule="auto"/>
                        <w:jc w:val="both"/>
                        <w:rPr>
                          <w:rFonts w:eastAsia="Times New Roman" w:cs="Times New Roman"/>
                          <w:sz w:val="24"/>
                          <w:szCs w:val="24"/>
                          <w:lang w:eastAsia="es-ES"/>
                        </w:rPr>
                      </w:pPr>
                      <w:r w:rsidRPr="009E4C81">
                        <w:rPr>
                          <w:rFonts w:eastAsia="Times New Roman" w:cs="Times New Roman"/>
                          <w:sz w:val="24"/>
                          <w:szCs w:val="24"/>
                          <w:lang w:eastAsia="es-ES"/>
                        </w:rPr>
                        <w:t xml:space="preserve">Regularly, review the effectiveness of your teaching and assessment procedures and its impact on pupils’ progress, attainment and well-being </w:t>
                      </w:r>
                    </w:p>
                    <w:p w14:paraId="22E288A9" w14:textId="77777777" w:rsidR="009E4C81" w:rsidRPr="009E4C81" w:rsidRDefault="009E4C81" w:rsidP="009E4C81">
                      <w:pPr>
                        <w:numPr>
                          <w:ilvl w:val="1"/>
                          <w:numId w:val="17"/>
                        </w:numPr>
                        <w:spacing w:after="0" w:line="240" w:lineRule="auto"/>
                        <w:jc w:val="both"/>
                        <w:rPr>
                          <w:rFonts w:eastAsia="Times New Roman" w:cs="Times New Roman"/>
                          <w:sz w:val="24"/>
                          <w:szCs w:val="24"/>
                          <w:lang w:eastAsia="es-ES"/>
                        </w:rPr>
                      </w:pPr>
                      <w:r w:rsidRPr="009E4C81">
                        <w:rPr>
                          <w:rFonts w:eastAsia="Times New Roman" w:cs="Times New Roman"/>
                          <w:sz w:val="24"/>
                          <w:szCs w:val="24"/>
                          <w:lang w:eastAsia="es-ES"/>
                        </w:rPr>
                        <w:t xml:space="preserve">Be responsible for your class attainment and achievement </w:t>
                      </w:r>
                    </w:p>
                    <w:p w14:paraId="67A1929C" w14:textId="77777777" w:rsidR="009E4C81" w:rsidRPr="009E4C81" w:rsidRDefault="009E4C81" w:rsidP="009E4C81">
                      <w:pPr>
                        <w:numPr>
                          <w:ilvl w:val="1"/>
                          <w:numId w:val="17"/>
                        </w:numPr>
                        <w:spacing w:after="0" w:line="240" w:lineRule="auto"/>
                        <w:jc w:val="both"/>
                        <w:rPr>
                          <w:rFonts w:eastAsia="Times New Roman" w:cs="Times New Roman"/>
                          <w:sz w:val="24"/>
                          <w:szCs w:val="24"/>
                          <w:lang w:eastAsia="es-ES"/>
                        </w:rPr>
                      </w:pPr>
                      <w:r w:rsidRPr="009E4C81">
                        <w:rPr>
                          <w:rFonts w:eastAsia="Times New Roman" w:cs="Times New Roman"/>
                          <w:sz w:val="24"/>
                          <w:szCs w:val="24"/>
                          <w:lang w:eastAsia="es-ES"/>
                        </w:rPr>
                        <w:t>Participate fully in training and development opportunities identified by yourself or the school including attending weekly staff meetings</w:t>
                      </w:r>
                    </w:p>
                    <w:p w14:paraId="3C8254FF" w14:textId="77777777" w:rsidR="009E4C81" w:rsidRPr="009E4C81" w:rsidRDefault="009E4C81" w:rsidP="009E4C81">
                      <w:pPr>
                        <w:numPr>
                          <w:ilvl w:val="0"/>
                          <w:numId w:val="17"/>
                        </w:numPr>
                        <w:spacing w:after="0" w:line="240" w:lineRule="auto"/>
                        <w:jc w:val="both"/>
                        <w:rPr>
                          <w:rFonts w:eastAsia="Times New Roman" w:cs="Times New Roman"/>
                          <w:sz w:val="24"/>
                          <w:szCs w:val="24"/>
                          <w:lang w:eastAsia="es-ES"/>
                        </w:rPr>
                      </w:pPr>
                      <w:r w:rsidRPr="009E4C81">
                        <w:rPr>
                          <w:rFonts w:eastAsia="Times New Roman" w:cs="Times New Roman"/>
                          <w:sz w:val="24"/>
                          <w:szCs w:val="24"/>
                          <w:lang w:eastAsia="es-ES"/>
                        </w:rPr>
                        <w:t xml:space="preserve">Other </w:t>
                      </w:r>
                    </w:p>
                    <w:p w14:paraId="6F038ACF" w14:textId="77777777" w:rsidR="009E4C81" w:rsidRPr="009E4C81" w:rsidRDefault="009E4C81" w:rsidP="009E4C81">
                      <w:pPr>
                        <w:numPr>
                          <w:ilvl w:val="1"/>
                          <w:numId w:val="17"/>
                        </w:numPr>
                        <w:spacing w:after="0" w:line="240" w:lineRule="auto"/>
                        <w:jc w:val="both"/>
                        <w:rPr>
                          <w:rFonts w:eastAsia="Times New Roman" w:cs="Times New Roman"/>
                          <w:sz w:val="24"/>
                          <w:szCs w:val="24"/>
                          <w:lang w:eastAsia="es-ES"/>
                        </w:rPr>
                      </w:pPr>
                      <w:r w:rsidRPr="009E4C81">
                        <w:rPr>
                          <w:rFonts w:eastAsia="Times New Roman" w:cs="Times New Roman"/>
                          <w:sz w:val="24"/>
                          <w:szCs w:val="24"/>
                          <w:lang w:eastAsia="es-ES"/>
                        </w:rPr>
                        <w:t>Support the ethos and values of the school</w:t>
                      </w:r>
                    </w:p>
                    <w:p w14:paraId="75F10EAC" w14:textId="77777777" w:rsidR="009E4C81" w:rsidRPr="009E4C81" w:rsidRDefault="009E4C81" w:rsidP="009E4C81">
                      <w:pPr>
                        <w:numPr>
                          <w:ilvl w:val="1"/>
                          <w:numId w:val="17"/>
                        </w:numPr>
                        <w:spacing w:after="0" w:line="240" w:lineRule="auto"/>
                        <w:jc w:val="both"/>
                        <w:rPr>
                          <w:rFonts w:eastAsia="Times New Roman" w:cs="Times New Roman"/>
                          <w:sz w:val="24"/>
                          <w:szCs w:val="24"/>
                          <w:lang w:eastAsia="es-ES"/>
                        </w:rPr>
                      </w:pPr>
                      <w:r w:rsidRPr="009E4C81">
                        <w:rPr>
                          <w:rFonts w:eastAsia="Times New Roman" w:cs="Times New Roman"/>
                          <w:sz w:val="24"/>
                          <w:szCs w:val="24"/>
                          <w:lang w:eastAsia="es-ES"/>
                        </w:rPr>
                        <w:t>Carry out playground or other duties as required</w:t>
                      </w:r>
                    </w:p>
                    <w:p w14:paraId="3BCCD6D8" w14:textId="77777777" w:rsidR="009E4C81" w:rsidRPr="009E4C81" w:rsidRDefault="009E4C81" w:rsidP="009E4C81">
                      <w:pPr>
                        <w:numPr>
                          <w:ilvl w:val="1"/>
                          <w:numId w:val="17"/>
                        </w:numPr>
                        <w:spacing w:after="0" w:line="240" w:lineRule="auto"/>
                        <w:jc w:val="both"/>
                        <w:rPr>
                          <w:rFonts w:eastAsia="Times New Roman" w:cs="Times New Roman"/>
                          <w:sz w:val="24"/>
                          <w:szCs w:val="24"/>
                          <w:lang w:eastAsia="es-ES"/>
                        </w:rPr>
                      </w:pPr>
                      <w:r w:rsidRPr="009E4C81">
                        <w:rPr>
                          <w:rFonts w:eastAsia="Times New Roman" w:cs="Times New Roman"/>
                          <w:sz w:val="24"/>
                          <w:szCs w:val="24"/>
                          <w:lang w:eastAsia="es-ES"/>
                        </w:rPr>
                        <w:t>Organise and participate in school trips and extra-curricular activities</w:t>
                      </w:r>
                    </w:p>
                    <w:p w14:paraId="3C5AE7C6" w14:textId="77777777" w:rsidR="009E4C81" w:rsidRPr="009E4C81" w:rsidRDefault="009E4C81" w:rsidP="009E4C81">
                      <w:pPr>
                        <w:numPr>
                          <w:ilvl w:val="1"/>
                          <w:numId w:val="17"/>
                        </w:numPr>
                        <w:spacing w:after="0" w:line="240" w:lineRule="auto"/>
                        <w:jc w:val="both"/>
                        <w:rPr>
                          <w:rFonts w:eastAsia="Times New Roman" w:cs="Times New Roman"/>
                          <w:sz w:val="24"/>
                          <w:szCs w:val="24"/>
                          <w:lang w:eastAsia="es-ES"/>
                        </w:rPr>
                      </w:pPr>
                      <w:r w:rsidRPr="009E4C81">
                        <w:rPr>
                          <w:rFonts w:eastAsia="Times New Roman" w:cs="Times New Roman"/>
                          <w:sz w:val="24"/>
                          <w:szCs w:val="24"/>
                          <w:lang w:eastAsia="es-ES"/>
                        </w:rPr>
                        <w:t>Attend school events and INSET</w:t>
                      </w:r>
                    </w:p>
                    <w:p w14:paraId="067A5F77" w14:textId="77777777" w:rsidR="009E4C81" w:rsidRPr="009E4C81" w:rsidRDefault="009E4C81" w:rsidP="009E4C81">
                      <w:pPr>
                        <w:numPr>
                          <w:ilvl w:val="1"/>
                          <w:numId w:val="17"/>
                        </w:numPr>
                        <w:spacing w:after="0" w:line="240" w:lineRule="auto"/>
                        <w:jc w:val="both"/>
                        <w:rPr>
                          <w:rFonts w:eastAsia="Times New Roman" w:cs="Times New Roman"/>
                          <w:sz w:val="24"/>
                          <w:szCs w:val="24"/>
                          <w:lang w:eastAsia="es-ES"/>
                        </w:rPr>
                      </w:pPr>
                      <w:r w:rsidRPr="009E4C81">
                        <w:rPr>
                          <w:rFonts w:eastAsia="Times New Roman" w:cs="Times New Roman"/>
                          <w:sz w:val="24"/>
                          <w:szCs w:val="24"/>
                          <w:lang w:eastAsia="es-ES"/>
                        </w:rPr>
                        <w:t>Perform any reasonable duties are requested by the Headteacher</w:t>
                      </w:r>
                    </w:p>
                    <w:p w14:paraId="3324872D" w14:textId="77777777" w:rsidR="00AD08CF" w:rsidRPr="009E4C81" w:rsidRDefault="00AD08CF" w:rsidP="009E4C81">
                      <w:pPr>
                        <w:spacing w:after="0" w:line="240" w:lineRule="auto"/>
                        <w:jc w:val="both"/>
                        <w:rPr>
                          <w:color w:val="7F7F7F" w:themeColor="text1" w:themeTint="80"/>
                          <w:sz w:val="21"/>
                          <w:szCs w:val="21"/>
                        </w:rPr>
                      </w:pPr>
                    </w:p>
                    <w:p w14:paraId="3324872E" w14:textId="77777777" w:rsidR="00AD08CF" w:rsidRDefault="00AD08CF" w:rsidP="009E4C81">
                      <w:pPr>
                        <w:spacing w:after="0" w:line="240" w:lineRule="auto"/>
                        <w:jc w:val="both"/>
                        <w:rPr>
                          <w:color w:val="7F7F7F" w:themeColor="text1" w:themeTint="80"/>
                          <w:sz w:val="21"/>
                          <w:szCs w:val="21"/>
                          <w:lang w:val="en-US"/>
                        </w:rPr>
                      </w:pPr>
                    </w:p>
                    <w:p w14:paraId="13631FE3" w14:textId="77777777" w:rsidR="00270B67" w:rsidRDefault="00270B67" w:rsidP="009E4C81">
                      <w:pPr>
                        <w:spacing w:after="0" w:line="240" w:lineRule="auto"/>
                        <w:jc w:val="both"/>
                        <w:rPr>
                          <w:color w:val="7F7F7F" w:themeColor="text1" w:themeTint="80"/>
                          <w:sz w:val="21"/>
                          <w:szCs w:val="21"/>
                          <w:lang w:val="en-US"/>
                        </w:rPr>
                      </w:pPr>
                    </w:p>
                    <w:p w14:paraId="74CA0189" w14:textId="77777777" w:rsidR="00270B67" w:rsidRDefault="00270B67" w:rsidP="009E4C81">
                      <w:pPr>
                        <w:spacing w:after="0" w:line="240" w:lineRule="auto"/>
                        <w:jc w:val="both"/>
                        <w:rPr>
                          <w:color w:val="7F7F7F" w:themeColor="text1" w:themeTint="80"/>
                          <w:sz w:val="21"/>
                          <w:szCs w:val="21"/>
                          <w:lang w:val="en-US"/>
                        </w:rPr>
                      </w:pPr>
                    </w:p>
                    <w:p w14:paraId="02DC2C24" w14:textId="77777777" w:rsidR="00270B67" w:rsidRDefault="00270B67" w:rsidP="009E4C81">
                      <w:pPr>
                        <w:spacing w:after="0" w:line="240" w:lineRule="auto"/>
                        <w:jc w:val="both"/>
                        <w:rPr>
                          <w:color w:val="7F7F7F" w:themeColor="text1" w:themeTint="80"/>
                          <w:sz w:val="21"/>
                          <w:szCs w:val="21"/>
                          <w:lang w:val="en-US"/>
                        </w:rPr>
                      </w:pPr>
                    </w:p>
                    <w:p w14:paraId="3CC81DFB" w14:textId="77777777" w:rsidR="00270B67" w:rsidRDefault="00270B67" w:rsidP="009E4C81">
                      <w:pPr>
                        <w:spacing w:after="0" w:line="240" w:lineRule="auto"/>
                        <w:jc w:val="both"/>
                        <w:rPr>
                          <w:color w:val="7F7F7F" w:themeColor="text1" w:themeTint="80"/>
                          <w:sz w:val="21"/>
                          <w:szCs w:val="21"/>
                          <w:lang w:val="en-US"/>
                        </w:rPr>
                      </w:pPr>
                    </w:p>
                    <w:p w14:paraId="123BC760" w14:textId="77777777" w:rsidR="00270B67" w:rsidRDefault="00270B67" w:rsidP="009E4C81">
                      <w:pPr>
                        <w:spacing w:after="0" w:line="240" w:lineRule="auto"/>
                        <w:jc w:val="both"/>
                        <w:rPr>
                          <w:color w:val="7F7F7F" w:themeColor="text1" w:themeTint="80"/>
                          <w:sz w:val="21"/>
                          <w:szCs w:val="21"/>
                          <w:lang w:val="en-US"/>
                        </w:rPr>
                      </w:pPr>
                    </w:p>
                    <w:p w14:paraId="645D5362" w14:textId="77777777" w:rsidR="00270B67" w:rsidRDefault="00270B67" w:rsidP="009E4C81">
                      <w:pPr>
                        <w:spacing w:after="0" w:line="240" w:lineRule="auto"/>
                        <w:jc w:val="both"/>
                        <w:rPr>
                          <w:color w:val="7F7F7F" w:themeColor="text1" w:themeTint="80"/>
                          <w:sz w:val="21"/>
                          <w:szCs w:val="21"/>
                          <w:lang w:val="en-US"/>
                        </w:rPr>
                      </w:pPr>
                    </w:p>
                    <w:p w14:paraId="2EBC05CA" w14:textId="77777777" w:rsidR="00270B67" w:rsidRDefault="00270B67" w:rsidP="009E4C81">
                      <w:pPr>
                        <w:spacing w:after="0" w:line="240" w:lineRule="auto"/>
                        <w:jc w:val="both"/>
                        <w:rPr>
                          <w:color w:val="7F7F7F" w:themeColor="text1" w:themeTint="80"/>
                          <w:sz w:val="21"/>
                          <w:szCs w:val="21"/>
                          <w:lang w:val="en-US"/>
                        </w:rPr>
                      </w:pPr>
                    </w:p>
                    <w:p w14:paraId="18CDB8DF" w14:textId="77777777" w:rsidR="00270B67" w:rsidRPr="00235B66" w:rsidRDefault="00270B67" w:rsidP="009E4C81">
                      <w:pPr>
                        <w:spacing w:after="0" w:line="240" w:lineRule="auto"/>
                        <w:jc w:val="both"/>
                        <w:rPr>
                          <w:color w:val="7F7F7F" w:themeColor="text1" w:themeTint="80"/>
                          <w:sz w:val="21"/>
                          <w:szCs w:val="21"/>
                          <w:lang w:val="en-US"/>
                        </w:rPr>
                      </w:pPr>
                    </w:p>
                  </w:txbxContent>
                </v:textbox>
                <w10:anchorlock/>
              </v:roundrect>
            </w:pict>
          </mc:Fallback>
        </mc:AlternateContent>
      </w:r>
    </w:p>
    <w:p w14:paraId="6F4AE195" w14:textId="77777777" w:rsidR="00916960" w:rsidRDefault="00916960" w:rsidP="00AD08CF">
      <w:pPr>
        <w:spacing w:line="240" w:lineRule="auto"/>
        <w:rPr>
          <w:rFonts w:ascii="Arial" w:hAnsi="Arial" w:cs="Arial"/>
          <w:b/>
          <w:bCs/>
          <w:color w:val="006EB6"/>
          <w:sz w:val="28"/>
          <w:szCs w:val="28"/>
        </w:rPr>
      </w:pPr>
    </w:p>
    <w:p w14:paraId="33248707" w14:textId="43675C40" w:rsidR="00820558" w:rsidRPr="008769BE" w:rsidRDefault="00105CB9" w:rsidP="00AD08CF">
      <w:pPr>
        <w:spacing w:line="240" w:lineRule="auto"/>
        <w:rPr>
          <w:rFonts w:ascii="Arial" w:hAnsi="Arial" w:cs="Arial"/>
          <w:b/>
          <w:bCs/>
          <w:color w:val="006EB6"/>
          <w:sz w:val="28"/>
          <w:szCs w:val="28"/>
        </w:rPr>
      </w:pPr>
      <w:r w:rsidRPr="58FD947A">
        <w:rPr>
          <w:rFonts w:ascii="Arial" w:hAnsi="Arial" w:cs="Arial"/>
          <w:b/>
          <w:bCs/>
          <w:color w:val="006EB6"/>
          <w:sz w:val="28"/>
          <w:szCs w:val="28"/>
        </w:rPr>
        <w:t>Safeguarding Responsibilities</w:t>
      </w:r>
    </w:p>
    <w:p w14:paraId="5FD39189" w14:textId="3BC153E8" w:rsidR="006520AD" w:rsidRDefault="00820558" w:rsidP="00951B85">
      <w:pPr>
        <w:spacing w:line="240" w:lineRule="auto"/>
        <w:rPr>
          <w:rFonts w:ascii="Arial" w:eastAsiaTheme="minorEastAsia" w:hAnsi="Arial" w:cs="Arial"/>
          <w:sz w:val="20"/>
          <w:szCs w:val="20"/>
          <w:lang w:eastAsia="en-GB"/>
        </w:rPr>
      </w:pPr>
      <w:r w:rsidRPr="008769BE">
        <w:rPr>
          <w:rFonts w:ascii="Arial" w:hAnsi="Arial" w:cs="Arial"/>
          <w:noProof/>
          <w:color w:val="002060"/>
          <w:lang w:eastAsia="en-GB"/>
        </w:rPr>
        <mc:AlternateContent>
          <mc:Choice Requires="wps">
            <w:drawing>
              <wp:inline distT="0" distB="0" distL="0" distR="0" wp14:anchorId="3324871B" wp14:editId="1FAA5CB1">
                <wp:extent cx="6438900" cy="1200150"/>
                <wp:effectExtent l="0" t="0" r="19050" b="19050"/>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20015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24872F"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 xml:space="preserve">To comply with safeguarding policies, </w:t>
                            </w:r>
                            <w:proofErr w:type="gramStart"/>
                            <w:r w:rsidRPr="0052527F">
                              <w:rPr>
                                <w:rFonts w:ascii="Arial" w:hAnsi="Arial" w:cs="Arial"/>
                              </w:rPr>
                              <w:t>procedures</w:t>
                            </w:r>
                            <w:proofErr w:type="gramEnd"/>
                            <w:r w:rsidR="007009C7" w:rsidRPr="0052527F">
                              <w:rPr>
                                <w:rFonts w:ascii="Arial" w:hAnsi="Arial" w:cs="Arial"/>
                              </w:rPr>
                              <w:t xml:space="preserve"> and code of conduct</w:t>
                            </w:r>
                          </w:p>
                          <w:p w14:paraId="33248730"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To demonstrate a personal commitment to safeguarding and student</w:t>
                            </w:r>
                            <w:r w:rsidR="000B3D65" w:rsidRPr="0052527F">
                              <w:rPr>
                                <w:rFonts w:ascii="Arial" w:hAnsi="Arial" w:cs="Arial"/>
                              </w:rPr>
                              <w:t>/colleague</w:t>
                            </w:r>
                            <w:r w:rsidRPr="0052527F">
                              <w:rPr>
                                <w:rFonts w:ascii="Arial" w:hAnsi="Arial" w:cs="Arial"/>
                              </w:rPr>
                              <w:t xml:space="preserve"> wellbeing </w:t>
                            </w:r>
                          </w:p>
                          <w:p w14:paraId="33248731" w14:textId="3488B598"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 xml:space="preserve">To ensure </w:t>
                            </w:r>
                            <w:r w:rsidR="00890C9C">
                              <w:rPr>
                                <w:rFonts w:ascii="Arial" w:hAnsi="Arial" w:cs="Arial"/>
                              </w:rPr>
                              <w:t xml:space="preserve">that </w:t>
                            </w:r>
                            <w:r w:rsidRPr="0052527F">
                              <w:rPr>
                                <w:rFonts w:ascii="Arial" w:hAnsi="Arial" w:cs="Arial"/>
                              </w:rPr>
                              <w:t>any safeguarding concerns or incid</w:t>
                            </w:r>
                            <w:r w:rsidR="007009C7" w:rsidRPr="0052527F">
                              <w:rPr>
                                <w:rFonts w:ascii="Arial" w:hAnsi="Arial" w:cs="Arial"/>
                              </w:rPr>
                              <w:t xml:space="preserve">ents are reported appropriately in line with </w:t>
                            </w:r>
                            <w:proofErr w:type="gramStart"/>
                            <w:r w:rsidR="007009C7" w:rsidRPr="0052527F">
                              <w:rPr>
                                <w:rFonts w:ascii="Arial" w:hAnsi="Arial" w:cs="Arial"/>
                              </w:rPr>
                              <w:t>policy</w:t>
                            </w:r>
                            <w:proofErr w:type="gramEnd"/>
                          </w:p>
                          <w:p w14:paraId="33248732"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 xml:space="preserve">To </w:t>
                            </w:r>
                            <w:r w:rsidR="007009C7" w:rsidRPr="0052527F">
                              <w:rPr>
                                <w:rFonts w:ascii="Arial" w:hAnsi="Arial" w:cs="Arial"/>
                              </w:rPr>
                              <w:t>engage in</w:t>
                            </w:r>
                            <w:r w:rsidRPr="0052527F">
                              <w:rPr>
                                <w:rFonts w:ascii="Arial" w:hAnsi="Arial" w:cs="Arial"/>
                              </w:rPr>
                              <w:t xml:space="preserve"> safeguarding training </w:t>
                            </w:r>
                            <w:r w:rsidR="007009C7" w:rsidRPr="0052527F">
                              <w:rPr>
                                <w:rFonts w:ascii="Arial" w:hAnsi="Arial" w:cs="Arial"/>
                              </w:rPr>
                              <w:t>when required</w:t>
                            </w:r>
                          </w:p>
                          <w:p w14:paraId="33248733" w14:textId="77777777" w:rsidR="00820558" w:rsidRDefault="00820558" w:rsidP="00820558">
                            <w:pPr>
                              <w:jc w:val="both"/>
                              <w:rPr>
                                <w:color w:val="7F7F7F" w:themeColor="text1" w:themeTint="80"/>
                                <w:lang w:val="en-US"/>
                              </w:rPr>
                            </w:pPr>
                          </w:p>
                          <w:p w14:paraId="33248734" w14:textId="77777777" w:rsidR="00820558" w:rsidRDefault="00820558" w:rsidP="00820558">
                            <w:pPr>
                              <w:jc w:val="both"/>
                              <w:rPr>
                                <w:color w:val="7F7F7F" w:themeColor="text1" w:themeTint="80"/>
                                <w:lang w:val="en-US"/>
                              </w:rPr>
                            </w:pPr>
                          </w:p>
                          <w:p w14:paraId="33248735" w14:textId="77777777" w:rsidR="00820558" w:rsidRDefault="00820558" w:rsidP="00820558">
                            <w:pPr>
                              <w:jc w:val="both"/>
                              <w:rPr>
                                <w:color w:val="7F7F7F" w:themeColor="text1" w:themeTint="80"/>
                                <w:lang w:val="en-US"/>
                              </w:rPr>
                            </w:pPr>
                          </w:p>
                          <w:p w14:paraId="33248736" w14:textId="77777777" w:rsidR="00820558" w:rsidRPr="00F91E20" w:rsidRDefault="00820558" w:rsidP="00820558">
                            <w:pPr>
                              <w:jc w:val="both"/>
                              <w:rPr>
                                <w:color w:val="7F7F7F" w:themeColor="text1" w:themeTint="80"/>
                                <w:lang w:val="en-US"/>
                              </w:rPr>
                            </w:pPr>
                          </w:p>
                          <w:p w14:paraId="33248737" w14:textId="77777777" w:rsidR="00820558" w:rsidRPr="00D43F09" w:rsidRDefault="00820558" w:rsidP="00820558">
                            <w:pPr>
                              <w:jc w:val="both"/>
                              <w:rPr>
                                <w:color w:val="7F7F7F" w:themeColor="text1" w:themeTint="80"/>
                                <w:lang w:val="en-US"/>
                              </w:rPr>
                            </w:pPr>
                          </w:p>
                          <w:p w14:paraId="33248738" w14:textId="77777777" w:rsidR="00820558" w:rsidRPr="0039113F" w:rsidRDefault="00820558" w:rsidP="00820558">
                            <w:pPr>
                              <w:pStyle w:val="ListParagraph"/>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w:pict>
              <v:roundrect w14:anchorId="3324871B" id="Rounded Rectangle 2" o:spid="_x0000_s1028" style="width:507pt;height:94.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" fillcolor="#f2f2f2" strokecolor="#1c2f69" strokeweight="1pt">
                <v:shadow color="#868686"/>
                <v:textbox>
                  <w:txbxContent>
                    <w:p w14:paraId="3324872F"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To comply with safeguarding policies, procedures</w:t>
                      </w:r>
                      <w:r w:rsidR="007009C7" w:rsidRPr="0052527F">
                        <w:rPr>
                          <w:rFonts w:ascii="Arial" w:hAnsi="Arial" w:cs="Arial"/>
                        </w:rPr>
                        <w:t xml:space="preserve"> and code of conduct</w:t>
                      </w:r>
                    </w:p>
                    <w:p w14:paraId="33248730"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To demonstrate a personal commitment to safeguarding and student</w:t>
                      </w:r>
                      <w:r w:rsidR="000B3D65" w:rsidRPr="0052527F">
                        <w:rPr>
                          <w:rFonts w:ascii="Arial" w:hAnsi="Arial" w:cs="Arial"/>
                        </w:rPr>
                        <w:t>/colleague</w:t>
                      </w:r>
                      <w:r w:rsidRPr="0052527F">
                        <w:rPr>
                          <w:rFonts w:ascii="Arial" w:hAnsi="Arial" w:cs="Arial"/>
                        </w:rPr>
                        <w:t xml:space="preserve"> wellbeing </w:t>
                      </w:r>
                    </w:p>
                    <w:p w14:paraId="33248731" w14:textId="3488B598"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 xml:space="preserve">To ensure </w:t>
                      </w:r>
                      <w:r w:rsidR="00890C9C">
                        <w:rPr>
                          <w:rFonts w:ascii="Arial" w:hAnsi="Arial" w:cs="Arial"/>
                        </w:rPr>
                        <w:t xml:space="preserve">that </w:t>
                      </w:r>
                      <w:r w:rsidRPr="0052527F">
                        <w:rPr>
                          <w:rFonts w:ascii="Arial" w:hAnsi="Arial" w:cs="Arial"/>
                        </w:rPr>
                        <w:t>any safeguarding concerns or incid</w:t>
                      </w:r>
                      <w:r w:rsidR="007009C7" w:rsidRPr="0052527F">
                        <w:rPr>
                          <w:rFonts w:ascii="Arial" w:hAnsi="Arial" w:cs="Arial"/>
                        </w:rPr>
                        <w:t>ents are reported appropriately in line with policy</w:t>
                      </w:r>
                    </w:p>
                    <w:p w14:paraId="33248732"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 xml:space="preserve">To </w:t>
                      </w:r>
                      <w:r w:rsidR="007009C7" w:rsidRPr="0052527F">
                        <w:rPr>
                          <w:rFonts w:ascii="Arial" w:hAnsi="Arial" w:cs="Arial"/>
                        </w:rPr>
                        <w:t>engage in</w:t>
                      </w:r>
                      <w:r w:rsidRPr="0052527F">
                        <w:rPr>
                          <w:rFonts w:ascii="Arial" w:hAnsi="Arial" w:cs="Arial"/>
                        </w:rPr>
                        <w:t xml:space="preserve"> safeguarding training </w:t>
                      </w:r>
                      <w:r w:rsidR="007009C7" w:rsidRPr="0052527F">
                        <w:rPr>
                          <w:rFonts w:ascii="Arial" w:hAnsi="Arial" w:cs="Arial"/>
                        </w:rPr>
                        <w:t>when required</w:t>
                      </w:r>
                    </w:p>
                    <w:p w14:paraId="33248733" w14:textId="77777777" w:rsidR="00820558" w:rsidRDefault="00820558" w:rsidP="00820558">
                      <w:pPr>
                        <w:jc w:val="both"/>
                        <w:rPr>
                          <w:color w:val="7F7F7F" w:themeColor="text1" w:themeTint="80"/>
                          <w:lang w:val="en-US"/>
                        </w:rPr>
                      </w:pPr>
                    </w:p>
                    <w:p w14:paraId="33248734" w14:textId="77777777" w:rsidR="00820558" w:rsidRDefault="00820558" w:rsidP="00820558">
                      <w:pPr>
                        <w:jc w:val="both"/>
                        <w:rPr>
                          <w:color w:val="7F7F7F" w:themeColor="text1" w:themeTint="80"/>
                          <w:lang w:val="en-US"/>
                        </w:rPr>
                      </w:pPr>
                    </w:p>
                    <w:p w14:paraId="33248735" w14:textId="77777777" w:rsidR="00820558" w:rsidRDefault="00820558" w:rsidP="00820558">
                      <w:pPr>
                        <w:jc w:val="both"/>
                        <w:rPr>
                          <w:color w:val="7F7F7F" w:themeColor="text1" w:themeTint="80"/>
                          <w:lang w:val="en-US"/>
                        </w:rPr>
                      </w:pPr>
                    </w:p>
                    <w:p w14:paraId="33248736" w14:textId="77777777" w:rsidR="00820558" w:rsidRPr="00F91E20" w:rsidRDefault="00820558" w:rsidP="00820558">
                      <w:pPr>
                        <w:jc w:val="both"/>
                        <w:rPr>
                          <w:color w:val="7F7F7F" w:themeColor="text1" w:themeTint="80"/>
                          <w:lang w:val="en-US"/>
                        </w:rPr>
                      </w:pPr>
                    </w:p>
                    <w:p w14:paraId="33248737" w14:textId="77777777" w:rsidR="00820558" w:rsidRPr="00D43F09" w:rsidRDefault="00820558" w:rsidP="00820558">
                      <w:pPr>
                        <w:jc w:val="both"/>
                        <w:rPr>
                          <w:color w:val="7F7F7F" w:themeColor="text1" w:themeTint="80"/>
                          <w:lang w:val="en-US"/>
                        </w:rPr>
                      </w:pPr>
                    </w:p>
                    <w:p w14:paraId="33248738" w14:textId="77777777" w:rsidR="00820558" w:rsidRPr="0039113F" w:rsidRDefault="00820558" w:rsidP="00820558">
                      <w:pPr>
                        <w:pStyle w:val="ListParagraph"/>
                        <w:ind w:left="357"/>
                        <w:jc w:val="both"/>
                        <w:rPr>
                          <w:sz w:val="22"/>
                          <w:szCs w:val="22"/>
                          <w:lang w:val="en-US"/>
                        </w:rPr>
                      </w:pPr>
                    </w:p>
                  </w:txbxContent>
                </v:textbox>
                <w10:anchorlock/>
              </v:roundrect>
            </w:pict>
          </mc:Fallback>
        </mc:AlternateContent>
      </w:r>
    </w:p>
    <w:p w14:paraId="02BCAEB9" w14:textId="16989D9A" w:rsidR="003600F6" w:rsidRDefault="00D47D9A" w:rsidP="00D47D9A">
      <w:pPr>
        <w:tabs>
          <w:tab w:val="left" w:pos="9098"/>
        </w:tabs>
        <w:rPr>
          <w:rFonts w:ascii="Arial" w:eastAsiaTheme="minorEastAsia" w:hAnsi="Arial" w:cs="Arial"/>
          <w:sz w:val="20"/>
          <w:szCs w:val="20"/>
          <w:lang w:eastAsia="en-GB"/>
        </w:rPr>
      </w:pPr>
      <w:r>
        <w:rPr>
          <w:rFonts w:ascii="Arial" w:eastAsiaTheme="minorEastAsia" w:hAnsi="Arial" w:cs="Arial"/>
          <w:lang w:eastAsia="en-GB"/>
        </w:rPr>
        <w:tab/>
      </w:r>
    </w:p>
    <w:p w14:paraId="33248709" w14:textId="10A1CA79" w:rsidR="008769BE" w:rsidRDefault="00B77013" w:rsidP="00951B85">
      <w:pPr>
        <w:spacing w:line="240" w:lineRule="auto"/>
        <w:rPr>
          <w:rFonts w:ascii="Arial" w:hAnsi="Arial" w:cs="Arial"/>
          <w:b/>
          <w:bCs/>
          <w:color w:val="006EB6"/>
          <w:sz w:val="28"/>
          <w:szCs w:val="28"/>
        </w:rPr>
      </w:pPr>
      <w:r w:rsidRPr="58FD947A">
        <w:rPr>
          <w:rFonts w:ascii="Arial" w:hAnsi="Arial" w:cs="Arial"/>
          <w:b/>
          <w:bCs/>
          <w:color w:val="006EB6"/>
          <w:sz w:val="28"/>
          <w:szCs w:val="28"/>
        </w:rPr>
        <w:lastRenderedPageBreak/>
        <w:t>Person Specification</w:t>
      </w:r>
    </w:p>
    <w:tbl>
      <w:tblPr>
        <w:tblStyle w:val="TableGrid"/>
        <w:tblW w:w="10067" w:type="dxa"/>
        <w:jc w:val="center"/>
        <w:tblCellMar>
          <w:right w:w="57" w:type="dxa"/>
        </w:tblCellMar>
        <w:tblLook w:val="04A0" w:firstRow="1" w:lastRow="0" w:firstColumn="1" w:lastColumn="0" w:noHBand="0" w:noVBand="1"/>
      </w:tblPr>
      <w:tblGrid>
        <w:gridCol w:w="1861"/>
        <w:gridCol w:w="4266"/>
        <w:gridCol w:w="3940"/>
      </w:tblGrid>
      <w:tr w:rsidR="00A575DC" w14:paraId="3D07ABEB" w14:textId="77777777" w:rsidTr="58FD947A">
        <w:trPr>
          <w:trHeight w:val="276"/>
          <w:jc w:val="center"/>
        </w:trPr>
        <w:tc>
          <w:tcPr>
            <w:tcW w:w="1861" w:type="dxa"/>
            <w:shd w:val="clear" w:color="auto" w:fill="F2F2F2" w:themeFill="background1" w:themeFillShade="F2"/>
            <w:vAlign w:val="center"/>
          </w:tcPr>
          <w:p w14:paraId="045A2730" w14:textId="77777777" w:rsidR="00A575DC" w:rsidRPr="00C95023" w:rsidRDefault="00A575DC">
            <w:pPr>
              <w:rPr>
                <w:b/>
                <w:bCs/>
                <w:color w:val="37393A"/>
                <w:sz w:val="20"/>
                <w:szCs w:val="20"/>
              </w:rPr>
            </w:pPr>
          </w:p>
        </w:tc>
        <w:tc>
          <w:tcPr>
            <w:tcW w:w="4266" w:type="dxa"/>
            <w:shd w:val="clear" w:color="auto" w:fill="F2F2F2" w:themeFill="background1" w:themeFillShade="F2"/>
            <w:vAlign w:val="center"/>
          </w:tcPr>
          <w:p w14:paraId="119DFC83" w14:textId="77777777" w:rsidR="00A575DC" w:rsidRPr="00C95023" w:rsidRDefault="00A575DC" w:rsidP="00C966EC">
            <w:pPr>
              <w:jc w:val="center"/>
              <w:rPr>
                <w:b/>
                <w:bCs/>
                <w:color w:val="37393A"/>
                <w:sz w:val="20"/>
                <w:szCs w:val="20"/>
              </w:rPr>
            </w:pPr>
            <w:r w:rsidRPr="58FD947A">
              <w:rPr>
                <w:b/>
                <w:bCs/>
                <w:color w:val="37393A"/>
                <w:sz w:val="20"/>
                <w:szCs w:val="20"/>
              </w:rPr>
              <w:t>Essential</w:t>
            </w:r>
          </w:p>
        </w:tc>
        <w:tc>
          <w:tcPr>
            <w:tcW w:w="3940" w:type="dxa"/>
            <w:shd w:val="clear" w:color="auto" w:fill="F2F2F2" w:themeFill="background1" w:themeFillShade="F2"/>
          </w:tcPr>
          <w:p w14:paraId="74ECD72C" w14:textId="77777777" w:rsidR="00A575DC" w:rsidRPr="00C95023" w:rsidRDefault="00A575DC" w:rsidP="00C966EC">
            <w:pPr>
              <w:jc w:val="center"/>
              <w:rPr>
                <w:b/>
                <w:bCs/>
                <w:color w:val="37393A"/>
                <w:sz w:val="20"/>
                <w:szCs w:val="20"/>
              </w:rPr>
            </w:pPr>
            <w:r w:rsidRPr="58FD947A">
              <w:rPr>
                <w:b/>
                <w:bCs/>
                <w:color w:val="37393A"/>
                <w:sz w:val="20"/>
                <w:szCs w:val="20"/>
              </w:rPr>
              <w:t>Desirable</w:t>
            </w:r>
          </w:p>
        </w:tc>
      </w:tr>
      <w:tr w:rsidR="00A575DC" w14:paraId="290A3EC4" w14:textId="77777777" w:rsidTr="58FD947A">
        <w:trPr>
          <w:trHeight w:val="966"/>
          <w:jc w:val="center"/>
        </w:trPr>
        <w:tc>
          <w:tcPr>
            <w:tcW w:w="1861" w:type="dxa"/>
            <w:shd w:val="clear" w:color="auto" w:fill="F2F2F2" w:themeFill="background1" w:themeFillShade="F2"/>
            <w:vAlign w:val="center"/>
          </w:tcPr>
          <w:p w14:paraId="6A5B36CD" w14:textId="77777777" w:rsidR="00A575DC" w:rsidRPr="00C95023" w:rsidRDefault="00A575DC">
            <w:pPr>
              <w:rPr>
                <w:b/>
                <w:bCs/>
                <w:color w:val="37393A"/>
                <w:sz w:val="20"/>
                <w:szCs w:val="20"/>
              </w:rPr>
            </w:pPr>
            <w:r w:rsidRPr="58FD947A">
              <w:rPr>
                <w:b/>
                <w:bCs/>
                <w:color w:val="37393A"/>
                <w:sz w:val="20"/>
                <w:szCs w:val="20"/>
              </w:rPr>
              <w:t>Skills</w:t>
            </w:r>
          </w:p>
        </w:tc>
        <w:tc>
          <w:tcPr>
            <w:tcW w:w="4266" w:type="dxa"/>
            <w:shd w:val="clear" w:color="auto" w:fill="F2F2F2" w:themeFill="background1" w:themeFillShade="F2"/>
            <w:vAlign w:val="center"/>
          </w:tcPr>
          <w:p w14:paraId="4E057FCE" w14:textId="77777777" w:rsidR="001544DC" w:rsidRDefault="001544DC" w:rsidP="001544DC">
            <w:pPr>
              <w:pStyle w:val="ListParagraph"/>
              <w:numPr>
                <w:ilvl w:val="0"/>
                <w:numId w:val="19"/>
              </w:numPr>
              <w:suppressAutoHyphens/>
              <w:autoSpaceDN w:val="0"/>
              <w:rPr>
                <w:color w:val="auto"/>
                <w:sz w:val="22"/>
                <w:szCs w:val="22"/>
                <w:lang w:eastAsia="en-GB"/>
              </w:rPr>
            </w:pPr>
            <w:r w:rsidRPr="58FD947A">
              <w:rPr>
                <w:color w:val="auto"/>
                <w:sz w:val="22"/>
                <w:szCs w:val="22"/>
                <w:lang w:eastAsia="en-GB"/>
              </w:rPr>
              <w:t>Commitment and real interest in education</w:t>
            </w:r>
          </w:p>
          <w:p w14:paraId="4404DA67" w14:textId="77777777" w:rsidR="001544DC" w:rsidRDefault="001544DC" w:rsidP="001544DC">
            <w:pPr>
              <w:pStyle w:val="ListParagraph"/>
              <w:numPr>
                <w:ilvl w:val="0"/>
                <w:numId w:val="19"/>
              </w:numPr>
              <w:suppressAutoHyphens/>
              <w:autoSpaceDN w:val="0"/>
              <w:rPr>
                <w:color w:val="auto"/>
                <w:sz w:val="22"/>
                <w:szCs w:val="22"/>
                <w:lang w:eastAsia="en-GB"/>
              </w:rPr>
            </w:pPr>
            <w:r w:rsidRPr="58FD947A">
              <w:rPr>
                <w:color w:val="auto"/>
                <w:sz w:val="22"/>
                <w:szCs w:val="22"/>
                <w:lang w:eastAsia="en-GB"/>
              </w:rPr>
              <w:t>Excellent written and oral communication skills</w:t>
            </w:r>
          </w:p>
          <w:p w14:paraId="093B6FB9" w14:textId="77777777" w:rsidR="001544DC" w:rsidRDefault="001544DC" w:rsidP="001544DC">
            <w:pPr>
              <w:pStyle w:val="Default"/>
              <w:numPr>
                <w:ilvl w:val="0"/>
                <w:numId w:val="19"/>
              </w:numPr>
              <w:suppressAutoHyphens/>
              <w:adjustRightInd/>
              <w:rPr>
                <w:rFonts w:ascii="Calibri" w:hAnsi="Calibri" w:cs="Calibri"/>
                <w:color w:val="auto"/>
                <w:sz w:val="22"/>
                <w:szCs w:val="22"/>
              </w:rPr>
            </w:pPr>
            <w:r w:rsidRPr="58FD947A">
              <w:rPr>
                <w:rFonts w:ascii="Calibri" w:hAnsi="Calibri" w:cs="Calibri"/>
                <w:color w:val="auto"/>
                <w:sz w:val="22"/>
                <w:szCs w:val="22"/>
              </w:rPr>
              <w:t xml:space="preserve">Excellent interpersonal skills including the ability to relate well to people on all </w:t>
            </w:r>
            <w:proofErr w:type="gramStart"/>
            <w:r w:rsidRPr="58FD947A">
              <w:rPr>
                <w:rFonts w:ascii="Calibri" w:hAnsi="Calibri" w:cs="Calibri"/>
                <w:color w:val="auto"/>
                <w:sz w:val="22"/>
                <w:szCs w:val="22"/>
              </w:rPr>
              <w:t>levels</w:t>
            </w:r>
            <w:proofErr w:type="gramEnd"/>
          </w:p>
          <w:p w14:paraId="4839B890" w14:textId="77777777" w:rsidR="001544DC" w:rsidRDefault="001544DC" w:rsidP="001544DC">
            <w:pPr>
              <w:pStyle w:val="Default"/>
              <w:numPr>
                <w:ilvl w:val="0"/>
                <w:numId w:val="19"/>
              </w:numPr>
              <w:suppressAutoHyphens/>
              <w:adjustRightInd/>
              <w:rPr>
                <w:rFonts w:ascii="Calibri" w:hAnsi="Calibri" w:cs="Calibri"/>
                <w:color w:val="auto"/>
                <w:sz w:val="22"/>
                <w:szCs w:val="22"/>
              </w:rPr>
            </w:pPr>
            <w:r w:rsidRPr="58FD947A">
              <w:rPr>
                <w:rFonts w:ascii="Calibri" w:hAnsi="Calibri" w:cs="Calibri"/>
                <w:color w:val="auto"/>
                <w:sz w:val="22"/>
                <w:szCs w:val="22"/>
              </w:rPr>
              <w:t xml:space="preserve">Ability to work effectively as a member of a </w:t>
            </w:r>
            <w:proofErr w:type="gramStart"/>
            <w:r w:rsidRPr="58FD947A">
              <w:rPr>
                <w:rFonts w:ascii="Calibri" w:hAnsi="Calibri" w:cs="Calibri"/>
                <w:color w:val="auto"/>
                <w:sz w:val="22"/>
                <w:szCs w:val="22"/>
              </w:rPr>
              <w:t>team</w:t>
            </w:r>
            <w:proofErr w:type="gramEnd"/>
          </w:p>
          <w:p w14:paraId="696A5A88" w14:textId="77777777" w:rsidR="001544DC" w:rsidRPr="008714DA" w:rsidRDefault="001544DC" w:rsidP="001544DC">
            <w:pPr>
              <w:pStyle w:val="Default"/>
              <w:numPr>
                <w:ilvl w:val="0"/>
                <w:numId w:val="19"/>
              </w:numPr>
              <w:suppressAutoHyphens/>
              <w:adjustRightInd/>
              <w:rPr>
                <w:rFonts w:ascii="Calibri" w:hAnsi="Calibri" w:cs="Calibri"/>
                <w:color w:val="auto"/>
                <w:sz w:val="22"/>
                <w:szCs w:val="22"/>
              </w:rPr>
            </w:pPr>
            <w:r w:rsidRPr="58FD947A">
              <w:rPr>
                <w:rFonts w:ascii="Calibri" w:hAnsi="Calibri" w:cs="Calibri"/>
                <w:color w:val="auto"/>
                <w:sz w:val="22"/>
                <w:szCs w:val="22"/>
              </w:rPr>
              <w:t>Excellent organisational &amp; administrative skills with the ability to remain calm under pressure and work to tight deadlines, managing competing priorities.</w:t>
            </w:r>
          </w:p>
          <w:p w14:paraId="78F84192" w14:textId="77777777" w:rsidR="0035578C" w:rsidRPr="0035578C" w:rsidRDefault="001544DC" w:rsidP="0035578C">
            <w:pPr>
              <w:pStyle w:val="ListParagraph"/>
              <w:numPr>
                <w:ilvl w:val="0"/>
                <w:numId w:val="19"/>
              </w:numPr>
              <w:suppressAutoHyphens/>
              <w:autoSpaceDN w:val="0"/>
              <w:rPr>
                <w:rFonts w:cs="Calibri"/>
                <w:color w:val="auto"/>
                <w:sz w:val="20"/>
                <w:szCs w:val="20"/>
              </w:rPr>
            </w:pPr>
            <w:r w:rsidRPr="58FD947A">
              <w:rPr>
                <w:rFonts w:cs="Calibri"/>
                <w:color w:val="auto"/>
                <w:sz w:val="22"/>
                <w:szCs w:val="22"/>
              </w:rPr>
              <w:t xml:space="preserve">An ability to understand and work with legislation and regulatory </w:t>
            </w:r>
            <w:proofErr w:type="gramStart"/>
            <w:r w:rsidRPr="58FD947A">
              <w:rPr>
                <w:rFonts w:cs="Calibri"/>
                <w:color w:val="auto"/>
                <w:sz w:val="22"/>
                <w:szCs w:val="22"/>
              </w:rPr>
              <w:t>frameworks</w:t>
            </w:r>
            <w:proofErr w:type="gramEnd"/>
          </w:p>
          <w:p w14:paraId="1E594F82" w14:textId="77777777" w:rsidR="007C5E47" w:rsidRDefault="007C5E47" w:rsidP="007C5E47">
            <w:pPr>
              <w:pStyle w:val="Default"/>
              <w:numPr>
                <w:ilvl w:val="0"/>
                <w:numId w:val="19"/>
              </w:numPr>
              <w:suppressAutoHyphens/>
              <w:adjustRightInd/>
              <w:rPr>
                <w:rFonts w:ascii="Calibri" w:hAnsi="Calibri" w:cs="Calibri"/>
                <w:color w:val="auto"/>
                <w:sz w:val="22"/>
                <w:szCs w:val="22"/>
              </w:rPr>
            </w:pPr>
            <w:r w:rsidRPr="58FD947A">
              <w:rPr>
                <w:rFonts w:ascii="Calibri" w:hAnsi="Calibri" w:cs="Calibri"/>
                <w:color w:val="auto"/>
                <w:sz w:val="22"/>
                <w:szCs w:val="22"/>
              </w:rPr>
              <w:t xml:space="preserve">Personal integrity, honesty, energy, </w:t>
            </w:r>
            <w:proofErr w:type="gramStart"/>
            <w:r w:rsidRPr="58FD947A">
              <w:rPr>
                <w:rFonts w:ascii="Calibri" w:hAnsi="Calibri" w:cs="Calibri"/>
                <w:color w:val="auto"/>
                <w:sz w:val="22"/>
                <w:szCs w:val="22"/>
              </w:rPr>
              <w:t>stamina</w:t>
            </w:r>
            <w:proofErr w:type="gramEnd"/>
            <w:r w:rsidRPr="58FD947A">
              <w:rPr>
                <w:rFonts w:ascii="Calibri" w:hAnsi="Calibri" w:cs="Calibri"/>
                <w:color w:val="auto"/>
                <w:sz w:val="22"/>
                <w:szCs w:val="22"/>
              </w:rPr>
              <w:t xml:space="preserve"> and enthusiasm</w:t>
            </w:r>
          </w:p>
          <w:p w14:paraId="634BEF7D" w14:textId="77777777" w:rsidR="007C5E47" w:rsidRDefault="007C5E47" w:rsidP="007C5E47">
            <w:pPr>
              <w:pStyle w:val="ListParagraph"/>
              <w:numPr>
                <w:ilvl w:val="0"/>
                <w:numId w:val="19"/>
              </w:numPr>
              <w:suppressAutoHyphens/>
              <w:autoSpaceDN w:val="0"/>
              <w:rPr>
                <w:rFonts w:cs="Calibri"/>
                <w:color w:val="auto"/>
                <w:sz w:val="20"/>
                <w:szCs w:val="20"/>
              </w:rPr>
            </w:pPr>
            <w:r w:rsidRPr="58FD947A">
              <w:rPr>
                <w:rFonts w:cs="Calibri"/>
                <w:color w:val="auto"/>
                <w:sz w:val="22"/>
                <w:szCs w:val="22"/>
              </w:rPr>
              <w:t>A willingness to give generously of their time to support school events and activities (these will not always be 8 – 4).</w:t>
            </w:r>
          </w:p>
          <w:p w14:paraId="0E5CEE80" w14:textId="39BDC606" w:rsidR="007C5E47" w:rsidRPr="0035578C" w:rsidRDefault="007C5E47" w:rsidP="007C5E47">
            <w:pPr>
              <w:pStyle w:val="ListParagraph"/>
              <w:numPr>
                <w:ilvl w:val="0"/>
                <w:numId w:val="19"/>
              </w:numPr>
              <w:suppressAutoHyphens/>
              <w:autoSpaceDN w:val="0"/>
              <w:rPr>
                <w:rFonts w:cs="Calibri"/>
                <w:color w:val="auto"/>
                <w:sz w:val="20"/>
                <w:szCs w:val="20"/>
              </w:rPr>
            </w:pPr>
            <w:r w:rsidRPr="58FD947A">
              <w:rPr>
                <w:rFonts w:cs="Calibri"/>
                <w:color w:val="auto"/>
                <w:sz w:val="22"/>
                <w:szCs w:val="22"/>
              </w:rPr>
              <w:t>Flexibility – no day is the same when working with children</w:t>
            </w:r>
          </w:p>
        </w:tc>
        <w:tc>
          <w:tcPr>
            <w:tcW w:w="3940" w:type="dxa"/>
            <w:shd w:val="clear" w:color="auto" w:fill="F2F2F2" w:themeFill="background1" w:themeFillShade="F2"/>
          </w:tcPr>
          <w:p w14:paraId="2E32B7A2" w14:textId="77777777" w:rsidR="007C5E47" w:rsidRDefault="007C5E47" w:rsidP="00237148">
            <w:pPr>
              <w:pStyle w:val="Default"/>
              <w:numPr>
                <w:ilvl w:val="0"/>
                <w:numId w:val="19"/>
              </w:numPr>
              <w:suppressAutoHyphens/>
              <w:adjustRightInd/>
              <w:rPr>
                <w:rFonts w:ascii="Calibri" w:hAnsi="Calibri" w:cs="Calibri"/>
                <w:color w:val="auto"/>
                <w:sz w:val="22"/>
                <w:szCs w:val="22"/>
              </w:rPr>
            </w:pPr>
            <w:r w:rsidRPr="58FD947A">
              <w:rPr>
                <w:rFonts w:ascii="Calibri" w:hAnsi="Calibri" w:cs="Calibri"/>
                <w:color w:val="auto"/>
                <w:sz w:val="22"/>
                <w:szCs w:val="22"/>
              </w:rPr>
              <w:t xml:space="preserve">A sensitivity to the day to day running of a busy </w:t>
            </w:r>
            <w:proofErr w:type="gramStart"/>
            <w:r w:rsidRPr="58FD947A">
              <w:rPr>
                <w:rFonts w:ascii="Calibri" w:hAnsi="Calibri" w:cs="Calibri"/>
                <w:color w:val="auto"/>
                <w:sz w:val="22"/>
                <w:szCs w:val="22"/>
              </w:rPr>
              <w:t>school</w:t>
            </w:r>
            <w:proofErr w:type="gramEnd"/>
          </w:p>
          <w:p w14:paraId="7C58D274" w14:textId="77777777" w:rsidR="00237148" w:rsidRPr="00130414" w:rsidRDefault="00237148" w:rsidP="00237148">
            <w:pPr>
              <w:pStyle w:val="ListParagraph"/>
              <w:numPr>
                <w:ilvl w:val="0"/>
                <w:numId w:val="19"/>
              </w:numPr>
              <w:rPr>
                <w:rFonts w:asciiTheme="minorBidi" w:eastAsiaTheme="minorEastAsia" w:hAnsiTheme="minorBidi" w:cstheme="minorBidi"/>
                <w:color w:val="37393A"/>
                <w:sz w:val="20"/>
                <w:szCs w:val="20"/>
                <w:lang w:eastAsia="en-GB"/>
              </w:rPr>
            </w:pPr>
            <w:r w:rsidRPr="58FD947A">
              <w:rPr>
                <w:rFonts w:asciiTheme="minorBidi" w:hAnsiTheme="minorBidi" w:cstheme="minorBidi"/>
                <w:sz w:val="20"/>
                <w:szCs w:val="20"/>
              </w:rPr>
              <w:t>Is flexible and adaptable; willing to follow direction and instruction in relation to the school's needs.</w:t>
            </w:r>
          </w:p>
          <w:p w14:paraId="768EA572" w14:textId="77777777" w:rsidR="00237148" w:rsidRPr="00130414" w:rsidRDefault="00237148" w:rsidP="00237148">
            <w:pPr>
              <w:pStyle w:val="ListParagraph"/>
              <w:numPr>
                <w:ilvl w:val="0"/>
                <w:numId w:val="19"/>
              </w:numPr>
              <w:rPr>
                <w:rFonts w:asciiTheme="minorBidi" w:eastAsiaTheme="minorEastAsia" w:hAnsiTheme="minorBidi" w:cstheme="minorBidi"/>
                <w:color w:val="37393A"/>
                <w:sz w:val="20"/>
                <w:szCs w:val="20"/>
                <w:lang w:eastAsia="en-GB"/>
              </w:rPr>
            </w:pPr>
            <w:r w:rsidRPr="58FD947A">
              <w:rPr>
                <w:rFonts w:asciiTheme="minorBidi" w:hAnsiTheme="minorBidi" w:cstheme="minorBidi"/>
                <w:sz w:val="20"/>
                <w:szCs w:val="20"/>
              </w:rPr>
              <w:t xml:space="preserve">Has a clear philosophy of primary education which puts the child at the centre of the process and recognises the necessity for stimulation, </w:t>
            </w:r>
            <w:proofErr w:type="gramStart"/>
            <w:r w:rsidRPr="58FD947A">
              <w:rPr>
                <w:rFonts w:asciiTheme="minorBidi" w:hAnsiTheme="minorBidi" w:cstheme="minorBidi"/>
                <w:sz w:val="20"/>
                <w:szCs w:val="20"/>
              </w:rPr>
              <w:t>enjoyment</w:t>
            </w:r>
            <w:proofErr w:type="gramEnd"/>
            <w:r w:rsidRPr="58FD947A">
              <w:rPr>
                <w:rFonts w:asciiTheme="minorBidi" w:hAnsiTheme="minorBidi" w:cstheme="minorBidi"/>
                <w:sz w:val="20"/>
                <w:szCs w:val="20"/>
              </w:rPr>
              <w:t xml:space="preserve"> and high standards.</w:t>
            </w:r>
          </w:p>
          <w:p w14:paraId="1E366D42" w14:textId="596E099D" w:rsidR="00237148" w:rsidRPr="007C5E47" w:rsidRDefault="00237148" w:rsidP="00237148">
            <w:pPr>
              <w:pStyle w:val="ListParagraph"/>
              <w:numPr>
                <w:ilvl w:val="0"/>
                <w:numId w:val="19"/>
              </w:numPr>
              <w:rPr>
                <w:rFonts w:eastAsiaTheme="minorEastAsia"/>
                <w:color w:val="37393A"/>
                <w:sz w:val="22"/>
                <w:szCs w:val="22"/>
                <w:lang w:eastAsia="en-GB"/>
              </w:rPr>
            </w:pPr>
            <w:r w:rsidRPr="58FD947A">
              <w:rPr>
                <w:rFonts w:asciiTheme="minorBidi" w:hAnsiTheme="minorBidi" w:cstheme="minorBidi"/>
                <w:sz w:val="20"/>
                <w:szCs w:val="20"/>
              </w:rPr>
              <w:t>Ability to lead other adults in the classroom.</w:t>
            </w:r>
          </w:p>
        </w:tc>
      </w:tr>
      <w:tr w:rsidR="00A575DC" w14:paraId="55A538E1" w14:textId="77777777" w:rsidTr="58FD947A">
        <w:trPr>
          <w:trHeight w:val="994"/>
          <w:jc w:val="center"/>
        </w:trPr>
        <w:tc>
          <w:tcPr>
            <w:tcW w:w="1861" w:type="dxa"/>
            <w:shd w:val="clear" w:color="auto" w:fill="F2F2F2" w:themeFill="background1" w:themeFillShade="F2"/>
            <w:vAlign w:val="center"/>
          </w:tcPr>
          <w:p w14:paraId="0916AB1D" w14:textId="77777777" w:rsidR="00A575DC" w:rsidRPr="00C95023" w:rsidRDefault="00A575DC">
            <w:pPr>
              <w:rPr>
                <w:b/>
                <w:bCs/>
                <w:color w:val="37393A"/>
                <w:sz w:val="20"/>
                <w:szCs w:val="20"/>
              </w:rPr>
            </w:pPr>
            <w:r w:rsidRPr="58FD947A">
              <w:rPr>
                <w:b/>
                <w:bCs/>
                <w:color w:val="37393A"/>
                <w:sz w:val="20"/>
                <w:szCs w:val="20"/>
              </w:rPr>
              <w:t>Qualifications</w:t>
            </w:r>
          </w:p>
        </w:tc>
        <w:tc>
          <w:tcPr>
            <w:tcW w:w="4266" w:type="dxa"/>
            <w:shd w:val="clear" w:color="auto" w:fill="F2F2F2" w:themeFill="background1" w:themeFillShade="F2"/>
            <w:vAlign w:val="center"/>
          </w:tcPr>
          <w:p w14:paraId="45AF3D12" w14:textId="24BE8E5A" w:rsidR="00A575DC" w:rsidRPr="00F31192" w:rsidRDefault="005053DC" w:rsidP="00F31192">
            <w:pPr>
              <w:pStyle w:val="ListParagraph"/>
              <w:numPr>
                <w:ilvl w:val="0"/>
                <w:numId w:val="20"/>
              </w:numPr>
              <w:rPr>
                <w:rFonts w:eastAsiaTheme="minorEastAsia"/>
                <w:color w:val="37393A"/>
                <w:sz w:val="22"/>
                <w:szCs w:val="22"/>
                <w:lang w:eastAsia="en-GB"/>
              </w:rPr>
            </w:pPr>
            <w:r w:rsidRPr="58FD947A">
              <w:rPr>
                <w:rFonts w:asciiTheme="minorBidi" w:hAnsiTheme="minorBidi" w:cstheme="minorBidi"/>
                <w:sz w:val="20"/>
                <w:szCs w:val="20"/>
              </w:rPr>
              <w:t xml:space="preserve">Has achieved a sound academic standard i.e. 2:1 Degree in Education or Teaching </w:t>
            </w:r>
          </w:p>
        </w:tc>
        <w:tc>
          <w:tcPr>
            <w:tcW w:w="3940" w:type="dxa"/>
            <w:shd w:val="clear" w:color="auto" w:fill="F2F2F2" w:themeFill="background1" w:themeFillShade="F2"/>
          </w:tcPr>
          <w:p w14:paraId="499E8573" w14:textId="77777777" w:rsidR="00A575DC" w:rsidRDefault="00F31192" w:rsidP="00330365">
            <w:pPr>
              <w:pStyle w:val="ListParagraph"/>
              <w:numPr>
                <w:ilvl w:val="0"/>
                <w:numId w:val="20"/>
              </w:numPr>
              <w:rPr>
                <w:rFonts w:eastAsiaTheme="minorEastAsia"/>
                <w:color w:val="37393A"/>
                <w:sz w:val="22"/>
                <w:szCs w:val="22"/>
                <w:lang w:eastAsia="en-GB"/>
              </w:rPr>
            </w:pPr>
            <w:r w:rsidRPr="58FD947A">
              <w:rPr>
                <w:rFonts w:eastAsiaTheme="minorEastAsia"/>
                <w:color w:val="37393A"/>
                <w:sz w:val="22"/>
                <w:szCs w:val="22"/>
                <w:lang w:eastAsia="en-GB"/>
              </w:rPr>
              <w:t>QTS</w:t>
            </w:r>
          </w:p>
          <w:p w14:paraId="6EC6A497" w14:textId="5576978E" w:rsidR="00330365" w:rsidRPr="00330365" w:rsidRDefault="00330365" w:rsidP="00330365">
            <w:pPr>
              <w:pStyle w:val="ListParagraph"/>
              <w:numPr>
                <w:ilvl w:val="0"/>
                <w:numId w:val="20"/>
              </w:numPr>
              <w:rPr>
                <w:rFonts w:asciiTheme="minorBidi" w:eastAsiaTheme="minorEastAsia" w:hAnsiTheme="minorBidi" w:cstheme="minorBidi"/>
                <w:color w:val="37393A"/>
                <w:sz w:val="20"/>
                <w:szCs w:val="20"/>
                <w:lang w:eastAsia="en-GB"/>
              </w:rPr>
            </w:pPr>
            <w:r w:rsidRPr="58FD947A">
              <w:rPr>
                <w:rFonts w:asciiTheme="minorBidi" w:hAnsiTheme="minorBidi" w:cstheme="minorBidi"/>
                <w:sz w:val="20"/>
                <w:szCs w:val="20"/>
              </w:rPr>
              <w:t>Evidence of ongoing professional development.</w:t>
            </w:r>
          </w:p>
        </w:tc>
      </w:tr>
      <w:tr w:rsidR="00645606" w14:paraId="51D45649" w14:textId="77777777" w:rsidTr="58FD947A">
        <w:trPr>
          <w:trHeight w:val="1139"/>
          <w:jc w:val="center"/>
        </w:trPr>
        <w:tc>
          <w:tcPr>
            <w:tcW w:w="1861" w:type="dxa"/>
            <w:shd w:val="clear" w:color="auto" w:fill="F2F2F2" w:themeFill="background1" w:themeFillShade="F2"/>
            <w:vAlign w:val="center"/>
          </w:tcPr>
          <w:p w14:paraId="53181ADB" w14:textId="77777777" w:rsidR="00645606" w:rsidRPr="00C95023" w:rsidRDefault="00645606" w:rsidP="00645606">
            <w:pPr>
              <w:rPr>
                <w:b/>
                <w:bCs/>
                <w:color w:val="37393A"/>
                <w:sz w:val="20"/>
                <w:szCs w:val="20"/>
              </w:rPr>
            </w:pPr>
            <w:r w:rsidRPr="58FD947A">
              <w:rPr>
                <w:b/>
                <w:bCs/>
                <w:color w:val="37393A"/>
                <w:sz w:val="20"/>
                <w:szCs w:val="20"/>
              </w:rPr>
              <w:t>Other</w:t>
            </w:r>
          </w:p>
        </w:tc>
        <w:tc>
          <w:tcPr>
            <w:tcW w:w="4266" w:type="dxa"/>
            <w:shd w:val="clear" w:color="auto" w:fill="F2F2F2" w:themeFill="background1" w:themeFillShade="F2"/>
            <w:vAlign w:val="center"/>
          </w:tcPr>
          <w:p w14:paraId="1999BDC0" w14:textId="77777777" w:rsidR="00645606" w:rsidRPr="00130414" w:rsidRDefault="00645606" w:rsidP="00645606">
            <w:pPr>
              <w:pStyle w:val="ListParagraph"/>
              <w:numPr>
                <w:ilvl w:val="0"/>
                <w:numId w:val="23"/>
              </w:numPr>
              <w:rPr>
                <w:rFonts w:asciiTheme="minorBidi" w:eastAsiaTheme="minorEastAsia" w:hAnsiTheme="minorBidi" w:cstheme="minorBidi"/>
                <w:color w:val="37393A"/>
                <w:sz w:val="20"/>
                <w:szCs w:val="20"/>
                <w:lang w:eastAsia="en-GB"/>
              </w:rPr>
            </w:pPr>
            <w:r w:rsidRPr="58FD947A">
              <w:rPr>
                <w:rFonts w:asciiTheme="minorBidi" w:hAnsiTheme="minorBidi" w:cstheme="minorBidi"/>
                <w:sz w:val="20"/>
                <w:szCs w:val="20"/>
              </w:rPr>
              <w:t>Willingness to participate fully in the extracurricular life of our school.</w:t>
            </w:r>
          </w:p>
          <w:p w14:paraId="3A111EA1" w14:textId="77777777" w:rsidR="00645606" w:rsidRPr="00130414" w:rsidRDefault="00645606" w:rsidP="00645606">
            <w:pPr>
              <w:pStyle w:val="ListParagraph"/>
              <w:numPr>
                <w:ilvl w:val="0"/>
                <w:numId w:val="23"/>
              </w:numPr>
              <w:rPr>
                <w:rFonts w:asciiTheme="minorBidi" w:eastAsiaTheme="minorEastAsia" w:hAnsiTheme="minorBidi" w:cstheme="minorBidi"/>
                <w:color w:val="37393A"/>
                <w:sz w:val="20"/>
                <w:szCs w:val="20"/>
                <w:lang w:eastAsia="en-GB"/>
              </w:rPr>
            </w:pPr>
            <w:r w:rsidRPr="58FD947A">
              <w:rPr>
                <w:rFonts w:asciiTheme="minorBidi" w:hAnsiTheme="minorBidi" w:cstheme="minorBidi"/>
                <w:sz w:val="20"/>
                <w:szCs w:val="20"/>
              </w:rPr>
              <w:t>Is committed to meeting the needs of children, whatever their background or ability.</w:t>
            </w:r>
          </w:p>
          <w:p w14:paraId="4B845230" w14:textId="77777777" w:rsidR="00645606" w:rsidRPr="00645606" w:rsidRDefault="00645606" w:rsidP="00645606">
            <w:pPr>
              <w:pStyle w:val="ListParagraph"/>
              <w:numPr>
                <w:ilvl w:val="0"/>
                <w:numId w:val="23"/>
              </w:numPr>
              <w:rPr>
                <w:rFonts w:asciiTheme="minorBidi" w:eastAsiaTheme="minorEastAsia" w:hAnsiTheme="minorBidi" w:cstheme="minorBidi"/>
                <w:color w:val="37393A"/>
                <w:sz w:val="20"/>
                <w:szCs w:val="20"/>
                <w:lang w:eastAsia="en-GB"/>
              </w:rPr>
            </w:pPr>
            <w:r w:rsidRPr="58FD947A">
              <w:rPr>
                <w:rFonts w:asciiTheme="minorBidi" w:hAnsiTheme="minorBidi" w:cstheme="minorBidi"/>
                <w:sz w:val="20"/>
                <w:szCs w:val="20"/>
              </w:rPr>
              <w:t>Displays warmth, care and sensitivity when dealing with pupils.</w:t>
            </w:r>
          </w:p>
          <w:p w14:paraId="5ECB3479" w14:textId="1F7E4E08" w:rsidR="00645606" w:rsidRPr="00645606" w:rsidRDefault="00645606" w:rsidP="00645606">
            <w:pPr>
              <w:pStyle w:val="ListParagraph"/>
              <w:numPr>
                <w:ilvl w:val="0"/>
                <w:numId w:val="23"/>
              </w:numPr>
              <w:rPr>
                <w:rFonts w:asciiTheme="minorBidi" w:eastAsiaTheme="minorEastAsia" w:hAnsiTheme="minorBidi" w:cstheme="minorBidi"/>
                <w:color w:val="37393A"/>
                <w:sz w:val="20"/>
                <w:szCs w:val="20"/>
                <w:lang w:eastAsia="en-GB"/>
              </w:rPr>
            </w:pPr>
            <w:r w:rsidRPr="58FD947A">
              <w:rPr>
                <w:rFonts w:asciiTheme="minorBidi" w:hAnsiTheme="minorBidi"/>
                <w:sz w:val="22"/>
                <w:szCs w:val="22"/>
              </w:rPr>
              <w:t>Demonstrates a keen sense of humour.</w:t>
            </w:r>
          </w:p>
        </w:tc>
        <w:tc>
          <w:tcPr>
            <w:tcW w:w="3940" w:type="dxa"/>
            <w:shd w:val="clear" w:color="auto" w:fill="F2F2F2" w:themeFill="background1" w:themeFillShade="F2"/>
          </w:tcPr>
          <w:p w14:paraId="2ABF2D00" w14:textId="59A13C25" w:rsidR="00645606" w:rsidRPr="00130414" w:rsidRDefault="00645606" w:rsidP="00645606">
            <w:pPr>
              <w:pStyle w:val="ListParagraph"/>
              <w:numPr>
                <w:ilvl w:val="0"/>
                <w:numId w:val="23"/>
              </w:numPr>
              <w:rPr>
                <w:rFonts w:asciiTheme="minorBidi" w:eastAsiaTheme="minorEastAsia" w:hAnsiTheme="minorBidi" w:cstheme="minorBidi"/>
                <w:color w:val="37393A"/>
                <w:sz w:val="20"/>
                <w:szCs w:val="20"/>
                <w:lang w:eastAsia="en-GB"/>
              </w:rPr>
            </w:pPr>
            <w:r w:rsidRPr="58FD947A">
              <w:rPr>
                <w:rFonts w:asciiTheme="minorBidi" w:hAnsiTheme="minorBidi" w:cstheme="minorBidi"/>
                <w:sz w:val="20"/>
                <w:szCs w:val="20"/>
              </w:rPr>
              <w:t xml:space="preserve">A clear passion and commitment to </w:t>
            </w:r>
            <w:r w:rsidR="00262C8B" w:rsidRPr="58FD947A">
              <w:rPr>
                <w:rFonts w:asciiTheme="minorBidi" w:hAnsiTheme="minorBidi" w:cstheme="minorBidi"/>
                <w:sz w:val="20"/>
                <w:szCs w:val="20"/>
              </w:rPr>
              <w:t xml:space="preserve">educational </w:t>
            </w:r>
            <w:r w:rsidRPr="58FD947A">
              <w:rPr>
                <w:rFonts w:asciiTheme="minorBidi" w:hAnsiTheme="minorBidi" w:cstheme="minorBidi"/>
                <w:sz w:val="20"/>
                <w:szCs w:val="20"/>
              </w:rPr>
              <w:t>excellence.</w:t>
            </w:r>
          </w:p>
          <w:p w14:paraId="56B8E57D" w14:textId="77777777" w:rsidR="00645606" w:rsidRPr="00645606" w:rsidRDefault="00645606" w:rsidP="00645606">
            <w:pPr>
              <w:pStyle w:val="ListParagraph"/>
              <w:numPr>
                <w:ilvl w:val="0"/>
                <w:numId w:val="23"/>
              </w:numPr>
              <w:rPr>
                <w:rFonts w:asciiTheme="minorBidi" w:eastAsiaTheme="minorEastAsia" w:hAnsiTheme="minorBidi" w:cstheme="minorBidi"/>
                <w:color w:val="37393A"/>
                <w:sz w:val="20"/>
                <w:szCs w:val="20"/>
                <w:lang w:eastAsia="en-GB"/>
              </w:rPr>
            </w:pPr>
            <w:r w:rsidRPr="58FD947A">
              <w:rPr>
                <w:rFonts w:asciiTheme="minorBidi" w:hAnsiTheme="minorBidi" w:cstheme="minorBidi"/>
                <w:sz w:val="20"/>
                <w:szCs w:val="20"/>
              </w:rPr>
              <w:t>Is committed to continual personal and professional development.</w:t>
            </w:r>
          </w:p>
          <w:p w14:paraId="34A8FBE5" w14:textId="59601956" w:rsidR="00645606" w:rsidRPr="00645606" w:rsidRDefault="00645606" w:rsidP="00645606">
            <w:pPr>
              <w:pStyle w:val="ListParagraph"/>
              <w:numPr>
                <w:ilvl w:val="0"/>
                <w:numId w:val="23"/>
              </w:numPr>
              <w:rPr>
                <w:rFonts w:asciiTheme="minorBidi" w:eastAsiaTheme="minorEastAsia" w:hAnsiTheme="minorBidi" w:cstheme="minorBidi"/>
                <w:color w:val="37393A"/>
                <w:sz w:val="20"/>
                <w:szCs w:val="20"/>
                <w:lang w:eastAsia="en-GB"/>
              </w:rPr>
            </w:pPr>
            <w:r w:rsidRPr="58FD947A">
              <w:rPr>
                <w:rFonts w:asciiTheme="minorBidi" w:hAnsiTheme="minorBidi"/>
                <w:sz w:val="22"/>
                <w:szCs w:val="22"/>
              </w:rPr>
              <w:t xml:space="preserve">Is reflective and learns from past experiences. </w:t>
            </w:r>
          </w:p>
        </w:tc>
      </w:tr>
    </w:tbl>
    <w:p w14:paraId="58D52F47" w14:textId="77777777" w:rsidR="00A575DC" w:rsidRDefault="00A575DC" w:rsidP="00951B85">
      <w:pPr>
        <w:spacing w:line="240" w:lineRule="auto"/>
        <w:rPr>
          <w:rFonts w:ascii="Arial" w:hAnsi="Arial" w:cs="Arial"/>
          <w:b/>
          <w:bCs/>
          <w:color w:val="006EB6"/>
          <w:sz w:val="28"/>
          <w:szCs w:val="28"/>
        </w:rPr>
      </w:pPr>
    </w:p>
    <w:p w14:paraId="4B66F397" w14:textId="2ADD17CC" w:rsidR="008B6823" w:rsidRPr="00130414" w:rsidRDefault="008B6823" w:rsidP="008B6823">
      <w:pPr>
        <w:spacing w:after="0"/>
        <w:jc w:val="both"/>
        <w:rPr>
          <w:rFonts w:asciiTheme="minorBidi" w:hAnsiTheme="minorBidi"/>
          <w:b/>
          <w:bCs/>
          <w:color w:val="006EB6"/>
          <w:sz w:val="32"/>
          <w:szCs w:val="32"/>
        </w:rPr>
      </w:pPr>
      <w:r w:rsidRPr="58FD947A">
        <w:rPr>
          <w:rFonts w:asciiTheme="minorBidi" w:hAnsiTheme="minorBidi"/>
          <w:b/>
          <w:bCs/>
          <w:color w:val="006EB6"/>
          <w:sz w:val="28"/>
          <w:szCs w:val="28"/>
        </w:rPr>
        <w:t>Key Stakeholders:</w:t>
      </w:r>
      <w:r>
        <w:tab/>
      </w:r>
    </w:p>
    <w:p w14:paraId="479BD10E" w14:textId="77777777" w:rsidR="008B6823" w:rsidRPr="00130414" w:rsidRDefault="008B6823" w:rsidP="008B6823">
      <w:pPr>
        <w:pStyle w:val="Default"/>
        <w:rPr>
          <w:rFonts w:asciiTheme="minorBidi" w:hAnsiTheme="minorBidi" w:cstheme="minorBidi"/>
          <w:b/>
          <w:bCs/>
          <w:color w:val="006EB6"/>
          <w:sz w:val="22"/>
          <w:szCs w:val="22"/>
          <w:lang w:val="en-AU"/>
        </w:rPr>
      </w:pPr>
    </w:p>
    <w:p w14:paraId="3FAFE0D3" w14:textId="77777777" w:rsidR="008B6823" w:rsidRPr="00130414" w:rsidRDefault="008B6823" w:rsidP="008B6823">
      <w:pPr>
        <w:pStyle w:val="Default"/>
        <w:rPr>
          <w:rFonts w:asciiTheme="minorBidi" w:hAnsiTheme="minorBidi" w:cstheme="minorBidi"/>
          <w:sz w:val="20"/>
          <w:szCs w:val="20"/>
        </w:rPr>
      </w:pPr>
      <w:r w:rsidRPr="58FD947A">
        <w:rPr>
          <w:rFonts w:asciiTheme="minorBidi" w:hAnsiTheme="minorBidi" w:cstheme="minorBidi"/>
          <w:b/>
          <w:bCs/>
          <w:color w:val="006EB6"/>
          <w:sz w:val="20"/>
          <w:szCs w:val="20"/>
          <w:lang w:val="en-AU"/>
        </w:rPr>
        <w:t xml:space="preserve">Internal </w:t>
      </w:r>
      <w:proofErr w:type="gramStart"/>
      <w:r w:rsidRPr="58FD947A">
        <w:rPr>
          <w:rFonts w:asciiTheme="minorBidi" w:hAnsiTheme="minorBidi" w:cstheme="minorBidi"/>
          <w:b/>
          <w:bCs/>
          <w:color w:val="006EB6"/>
          <w:sz w:val="20"/>
          <w:szCs w:val="20"/>
          <w:lang w:val="en-AU"/>
        </w:rPr>
        <w:t xml:space="preserve">–  </w:t>
      </w:r>
      <w:r w:rsidRPr="58FD947A">
        <w:rPr>
          <w:rFonts w:asciiTheme="minorBidi" w:hAnsiTheme="minorBidi" w:cstheme="minorBidi"/>
          <w:sz w:val="20"/>
          <w:szCs w:val="20"/>
        </w:rPr>
        <w:t>Pupils</w:t>
      </w:r>
      <w:proofErr w:type="gramEnd"/>
      <w:r w:rsidRPr="58FD947A">
        <w:rPr>
          <w:rFonts w:asciiTheme="minorBidi" w:hAnsiTheme="minorBidi" w:cstheme="minorBidi"/>
          <w:sz w:val="20"/>
          <w:szCs w:val="20"/>
        </w:rPr>
        <w:t xml:space="preserve"> and all school staff.</w:t>
      </w:r>
    </w:p>
    <w:p w14:paraId="5950D737" w14:textId="77777777" w:rsidR="008B6823" w:rsidRPr="00130414" w:rsidRDefault="008B6823" w:rsidP="008B6823">
      <w:pPr>
        <w:pStyle w:val="Default"/>
        <w:rPr>
          <w:rFonts w:asciiTheme="minorBidi" w:hAnsiTheme="minorBidi" w:cstheme="minorBidi"/>
          <w:b/>
          <w:bCs/>
          <w:color w:val="006EB6"/>
          <w:sz w:val="20"/>
          <w:szCs w:val="20"/>
          <w:lang w:val="en-AU"/>
        </w:rPr>
      </w:pPr>
      <w:r w:rsidRPr="58FD947A">
        <w:rPr>
          <w:rFonts w:asciiTheme="minorBidi" w:hAnsiTheme="minorBidi" w:cstheme="minorBidi"/>
          <w:b/>
          <w:bCs/>
          <w:color w:val="0070C0"/>
          <w:sz w:val="20"/>
          <w:szCs w:val="20"/>
        </w:rPr>
        <w:t>Cognita -</w:t>
      </w:r>
      <w:r w:rsidRPr="58FD947A">
        <w:rPr>
          <w:rFonts w:asciiTheme="minorBidi" w:hAnsiTheme="minorBidi" w:cstheme="minorBidi"/>
          <w:color w:val="0070C0"/>
          <w:sz w:val="20"/>
          <w:szCs w:val="20"/>
        </w:rPr>
        <w:t xml:space="preserve"> </w:t>
      </w:r>
      <w:r w:rsidRPr="58FD947A">
        <w:rPr>
          <w:rFonts w:asciiTheme="minorBidi" w:hAnsiTheme="minorBidi" w:cstheme="minorBidi"/>
          <w:sz w:val="20"/>
          <w:szCs w:val="20"/>
        </w:rPr>
        <w:t xml:space="preserve">Colleagues across Cognita schools. </w:t>
      </w:r>
    </w:p>
    <w:p w14:paraId="0D5D4DA6" w14:textId="77777777" w:rsidR="008B6823" w:rsidRPr="00130414" w:rsidRDefault="008B6823" w:rsidP="008B6823">
      <w:pPr>
        <w:pStyle w:val="Default"/>
        <w:rPr>
          <w:rFonts w:asciiTheme="minorBidi" w:hAnsiTheme="minorBidi" w:cstheme="minorBidi"/>
          <w:b/>
          <w:bCs/>
          <w:color w:val="006EB6"/>
          <w:sz w:val="20"/>
          <w:szCs w:val="20"/>
          <w:lang w:val="en-AU"/>
        </w:rPr>
      </w:pPr>
      <w:r w:rsidRPr="58FD947A">
        <w:rPr>
          <w:rFonts w:asciiTheme="minorBidi" w:hAnsiTheme="minorBidi" w:cstheme="minorBidi"/>
          <w:b/>
          <w:bCs/>
          <w:color w:val="006EB6"/>
          <w:sz w:val="20"/>
          <w:szCs w:val="20"/>
          <w:lang w:val="en-AU"/>
        </w:rPr>
        <w:t xml:space="preserve">External - </w:t>
      </w:r>
      <w:r w:rsidRPr="58FD947A">
        <w:rPr>
          <w:rFonts w:asciiTheme="minorBidi" w:hAnsiTheme="minorBidi" w:cstheme="minorBidi"/>
          <w:sz w:val="20"/>
          <w:szCs w:val="20"/>
        </w:rPr>
        <w:t>Key external relationships and parents.</w:t>
      </w:r>
    </w:p>
    <w:p w14:paraId="4F7885A9" w14:textId="77777777" w:rsidR="008B6823" w:rsidRPr="00130414" w:rsidRDefault="008B6823" w:rsidP="008B6823">
      <w:pPr>
        <w:pStyle w:val="Default"/>
        <w:rPr>
          <w:rFonts w:asciiTheme="minorBidi" w:hAnsiTheme="minorBidi" w:cstheme="minorBidi"/>
          <w:b/>
          <w:bCs/>
          <w:color w:val="006EB6"/>
          <w:sz w:val="22"/>
          <w:szCs w:val="22"/>
          <w:lang w:val="en-AU"/>
        </w:rPr>
      </w:pPr>
    </w:p>
    <w:p w14:paraId="79AD360D" w14:textId="77777777" w:rsidR="000A20F7" w:rsidRDefault="000A20F7" w:rsidP="008B6823">
      <w:pPr>
        <w:rPr>
          <w:rFonts w:asciiTheme="minorBidi" w:hAnsiTheme="minorBidi"/>
          <w:b/>
          <w:bCs/>
          <w:color w:val="0070C0"/>
          <w:sz w:val="28"/>
          <w:szCs w:val="28"/>
        </w:rPr>
      </w:pPr>
    </w:p>
    <w:p w14:paraId="5B81849B" w14:textId="77777777" w:rsidR="000A20F7" w:rsidRDefault="000A20F7" w:rsidP="008B6823">
      <w:pPr>
        <w:rPr>
          <w:rFonts w:asciiTheme="minorBidi" w:hAnsiTheme="minorBidi"/>
          <w:b/>
          <w:bCs/>
          <w:color w:val="0070C0"/>
          <w:sz w:val="28"/>
          <w:szCs w:val="28"/>
        </w:rPr>
      </w:pPr>
    </w:p>
    <w:p w14:paraId="456A0A0E" w14:textId="77777777" w:rsidR="000A20F7" w:rsidRDefault="000A20F7" w:rsidP="008B6823">
      <w:pPr>
        <w:rPr>
          <w:rFonts w:asciiTheme="minorBidi" w:hAnsiTheme="minorBidi"/>
          <w:b/>
          <w:bCs/>
          <w:color w:val="0070C0"/>
          <w:sz w:val="28"/>
          <w:szCs w:val="28"/>
        </w:rPr>
      </w:pPr>
    </w:p>
    <w:p w14:paraId="4081724B" w14:textId="3F401460" w:rsidR="008B6823" w:rsidRPr="00130414" w:rsidRDefault="008B6823" w:rsidP="008B6823">
      <w:pPr>
        <w:rPr>
          <w:rFonts w:asciiTheme="minorBidi" w:hAnsiTheme="minorBidi"/>
          <w:b/>
          <w:bCs/>
          <w:color w:val="0070C0"/>
          <w:sz w:val="28"/>
          <w:szCs w:val="28"/>
        </w:rPr>
      </w:pPr>
      <w:r w:rsidRPr="58FD947A">
        <w:rPr>
          <w:rFonts w:asciiTheme="minorBidi" w:hAnsiTheme="minorBidi"/>
          <w:b/>
          <w:bCs/>
          <w:color w:val="0070C0"/>
          <w:sz w:val="28"/>
          <w:szCs w:val="28"/>
        </w:rPr>
        <w:lastRenderedPageBreak/>
        <w:t>Governance:</w:t>
      </w:r>
    </w:p>
    <w:p w14:paraId="410A783E" w14:textId="77777777" w:rsidR="008B6823" w:rsidRPr="00130414" w:rsidRDefault="008B6823" w:rsidP="008B6823">
      <w:pPr>
        <w:pStyle w:val="Default"/>
        <w:rPr>
          <w:rFonts w:asciiTheme="minorBidi" w:hAnsiTheme="minorBidi" w:cstheme="minorBidi"/>
          <w:b/>
          <w:bCs/>
          <w:color w:val="0070C0"/>
          <w:sz w:val="28"/>
          <w:szCs w:val="28"/>
        </w:rPr>
      </w:pPr>
    </w:p>
    <w:p w14:paraId="49B3C9ED" w14:textId="77777777" w:rsidR="008B6823" w:rsidRPr="00130414" w:rsidRDefault="008B6823" w:rsidP="008B6823">
      <w:pPr>
        <w:pStyle w:val="Default"/>
        <w:numPr>
          <w:ilvl w:val="0"/>
          <w:numId w:val="21"/>
        </w:numPr>
        <w:rPr>
          <w:rFonts w:asciiTheme="minorBidi" w:hAnsiTheme="minorBidi" w:cstheme="minorBidi"/>
          <w:sz w:val="20"/>
          <w:szCs w:val="20"/>
        </w:rPr>
      </w:pPr>
      <w:r w:rsidRPr="58FD947A">
        <w:rPr>
          <w:rFonts w:asciiTheme="minorBidi" w:hAnsiTheme="minorBidi" w:cstheme="minorBidi"/>
          <w:sz w:val="20"/>
          <w:szCs w:val="20"/>
        </w:rPr>
        <w:t xml:space="preserve">Cognita is the proprietor of Oakfields Preparatory School. As such, Cognita has the legal responsibility and accountability for ensuring that the </w:t>
      </w:r>
      <w:proofErr w:type="gramStart"/>
      <w:r w:rsidRPr="58FD947A">
        <w:rPr>
          <w:rFonts w:asciiTheme="minorBidi" w:hAnsiTheme="minorBidi" w:cstheme="minorBidi"/>
          <w:sz w:val="20"/>
          <w:szCs w:val="20"/>
        </w:rPr>
        <w:t>School</w:t>
      </w:r>
      <w:proofErr w:type="gramEnd"/>
      <w:r w:rsidRPr="58FD947A">
        <w:rPr>
          <w:rFonts w:asciiTheme="minorBidi" w:hAnsiTheme="minorBidi" w:cstheme="minorBidi"/>
          <w:sz w:val="20"/>
          <w:szCs w:val="20"/>
        </w:rPr>
        <w:t xml:space="preserve"> is compliant, demonstrating the highest standard of pupil safety, quality of education and effectiveness in all areas of school life.</w:t>
      </w:r>
    </w:p>
    <w:p w14:paraId="1156560D" w14:textId="77777777" w:rsidR="008B6823" w:rsidRPr="00130414" w:rsidRDefault="008B6823" w:rsidP="008B6823">
      <w:pPr>
        <w:pStyle w:val="Default"/>
        <w:numPr>
          <w:ilvl w:val="0"/>
          <w:numId w:val="21"/>
        </w:numPr>
        <w:rPr>
          <w:rFonts w:asciiTheme="minorBidi" w:hAnsiTheme="minorBidi" w:cstheme="minorBidi"/>
          <w:sz w:val="20"/>
          <w:szCs w:val="20"/>
        </w:rPr>
      </w:pPr>
      <w:r w:rsidRPr="58FD947A">
        <w:rPr>
          <w:rFonts w:asciiTheme="minorBidi" w:hAnsiTheme="minorBidi" w:cstheme="minorBidi"/>
          <w:sz w:val="20"/>
          <w:szCs w:val="20"/>
        </w:rPr>
        <w:t xml:space="preserve">Cognita schools do not have governing bodies. </w:t>
      </w:r>
      <w:proofErr w:type="gramStart"/>
      <w:r w:rsidRPr="58FD947A">
        <w:rPr>
          <w:rFonts w:asciiTheme="minorBidi" w:hAnsiTheme="minorBidi" w:cstheme="minorBidi"/>
          <w:sz w:val="20"/>
          <w:szCs w:val="20"/>
        </w:rPr>
        <w:t>However</w:t>
      </w:r>
      <w:proofErr w:type="gramEnd"/>
      <w:r w:rsidRPr="58FD947A">
        <w:rPr>
          <w:rFonts w:asciiTheme="minorBidi" w:hAnsiTheme="minorBidi" w:cstheme="minorBidi"/>
          <w:sz w:val="20"/>
          <w:szCs w:val="20"/>
        </w:rPr>
        <w:t xml:space="preserve"> they all have strong and established governance arrangements and Heads are line managed by a Chair of Governors.</w:t>
      </w:r>
    </w:p>
    <w:p w14:paraId="382FF91B" w14:textId="77777777" w:rsidR="008B6823" w:rsidRPr="00130414" w:rsidRDefault="008B6823" w:rsidP="008B6823">
      <w:pPr>
        <w:pStyle w:val="Default"/>
        <w:numPr>
          <w:ilvl w:val="0"/>
          <w:numId w:val="21"/>
        </w:numPr>
        <w:rPr>
          <w:rFonts w:asciiTheme="minorBidi" w:hAnsiTheme="minorBidi" w:cstheme="minorBidi"/>
          <w:sz w:val="20"/>
          <w:szCs w:val="20"/>
        </w:rPr>
      </w:pPr>
      <w:r w:rsidRPr="58FD947A">
        <w:rPr>
          <w:rFonts w:asciiTheme="minorBidi" w:hAnsiTheme="minorBidi" w:cstheme="minorBidi"/>
          <w:sz w:val="20"/>
          <w:szCs w:val="20"/>
        </w:rPr>
        <w:t xml:space="preserve">Support in leading a school which is entirely compliant and provides a safe learning environment for students and staff ensuring full compliance with legislation, regulations, safeguarding policies, </w:t>
      </w:r>
      <w:proofErr w:type="gramStart"/>
      <w:r w:rsidRPr="58FD947A">
        <w:rPr>
          <w:rFonts w:asciiTheme="minorBidi" w:hAnsiTheme="minorBidi" w:cstheme="minorBidi"/>
          <w:sz w:val="20"/>
          <w:szCs w:val="20"/>
        </w:rPr>
        <w:t>procedures</w:t>
      </w:r>
      <w:proofErr w:type="gramEnd"/>
      <w:r w:rsidRPr="58FD947A">
        <w:rPr>
          <w:rFonts w:asciiTheme="minorBidi" w:hAnsiTheme="minorBidi" w:cstheme="minorBidi"/>
          <w:sz w:val="20"/>
          <w:szCs w:val="20"/>
        </w:rPr>
        <w:t xml:space="preserve"> and code of conduct.</w:t>
      </w:r>
    </w:p>
    <w:p w14:paraId="2374461F" w14:textId="77777777" w:rsidR="008B6823" w:rsidRPr="00130414" w:rsidRDefault="008B6823" w:rsidP="008B6823">
      <w:pPr>
        <w:pStyle w:val="Default"/>
        <w:numPr>
          <w:ilvl w:val="0"/>
          <w:numId w:val="21"/>
        </w:numPr>
        <w:rPr>
          <w:rFonts w:asciiTheme="minorBidi" w:hAnsiTheme="minorBidi" w:cstheme="minorBidi"/>
          <w:b/>
          <w:bCs/>
          <w:color w:val="006EB6"/>
          <w:sz w:val="20"/>
          <w:szCs w:val="20"/>
          <w:lang w:val="en-AU"/>
        </w:rPr>
      </w:pPr>
      <w:r w:rsidRPr="58FD947A">
        <w:rPr>
          <w:rFonts w:asciiTheme="minorBidi" w:hAnsiTheme="minorBidi" w:cstheme="minorBidi"/>
          <w:sz w:val="20"/>
          <w:szCs w:val="20"/>
        </w:rPr>
        <w:t xml:space="preserve">Safeguarding and Health &amp; Safety governance visits are held at each school to evaluate their quality for protection for our children. During these visits, the reviewer will speak with the Head, Designated Safeguarding Lead, Educational Visits </w:t>
      </w:r>
      <w:proofErr w:type="gramStart"/>
      <w:r w:rsidRPr="58FD947A">
        <w:rPr>
          <w:rFonts w:asciiTheme="minorBidi" w:hAnsiTheme="minorBidi" w:cstheme="minorBidi"/>
          <w:sz w:val="20"/>
          <w:szCs w:val="20"/>
        </w:rPr>
        <w:t>Coordinator</w:t>
      </w:r>
      <w:proofErr w:type="gramEnd"/>
      <w:r w:rsidRPr="58FD947A">
        <w:rPr>
          <w:rFonts w:asciiTheme="minorBidi" w:hAnsiTheme="minorBidi" w:cstheme="minorBidi"/>
          <w:sz w:val="20"/>
          <w:szCs w:val="20"/>
        </w:rPr>
        <w:t xml:space="preserve"> and other staff, as well as always talking to groups of children.</w:t>
      </w:r>
    </w:p>
    <w:p w14:paraId="3EB2C76A" w14:textId="77777777" w:rsidR="008B6823" w:rsidRPr="00130414" w:rsidRDefault="008B6823" w:rsidP="008B6823">
      <w:pPr>
        <w:spacing w:after="0"/>
        <w:jc w:val="both"/>
        <w:rPr>
          <w:rFonts w:asciiTheme="minorBidi" w:hAnsiTheme="minorBidi"/>
          <w:color w:val="006EB6"/>
          <w:sz w:val="20"/>
          <w:szCs w:val="20"/>
          <w:lang w:val="en-AU"/>
        </w:rPr>
      </w:pPr>
    </w:p>
    <w:p w14:paraId="6B98F12A" w14:textId="77777777" w:rsidR="008B6823" w:rsidRDefault="008B6823" w:rsidP="008B6823">
      <w:pPr>
        <w:spacing w:after="0"/>
        <w:jc w:val="both"/>
        <w:rPr>
          <w:rFonts w:asciiTheme="minorBidi" w:hAnsiTheme="minorBidi"/>
          <w:sz w:val="20"/>
          <w:szCs w:val="20"/>
          <w:lang w:val="en-AU"/>
        </w:rPr>
      </w:pPr>
      <w:r w:rsidRPr="58FD947A">
        <w:rPr>
          <w:rFonts w:asciiTheme="minorBidi" w:hAnsiTheme="minorBidi"/>
          <w:sz w:val="20"/>
          <w:szCs w:val="20"/>
          <w:lang w:val="en-AU"/>
        </w:rPr>
        <w:t>The Key Accountabilities listed above are not exhaustive and may be varied from time to time as dictated by the changing needs of Cognita. In this case, any significant changes or variations will be consulted with the post holder before undertaking these responsibilities.</w:t>
      </w:r>
    </w:p>
    <w:p w14:paraId="33248711" w14:textId="77777777" w:rsidR="00345151" w:rsidRDefault="00345151" w:rsidP="00C95023">
      <w:pPr>
        <w:spacing w:after="0"/>
        <w:ind w:left="2880" w:hanging="2880"/>
        <w:jc w:val="both"/>
        <w:rPr>
          <w:rFonts w:ascii="Arial" w:hAnsi="Arial" w:cs="Arial"/>
          <w:b/>
          <w:bCs/>
          <w:color w:val="006EB6"/>
          <w:sz w:val="20"/>
          <w:szCs w:val="20"/>
          <w:lang w:val="en-AU"/>
        </w:rPr>
      </w:pPr>
    </w:p>
    <w:p w14:paraId="33248712" w14:textId="77777777" w:rsidR="00345151" w:rsidRDefault="00345151" w:rsidP="00C95023">
      <w:pPr>
        <w:spacing w:after="0"/>
        <w:ind w:left="2880" w:hanging="2880"/>
        <w:jc w:val="both"/>
        <w:rPr>
          <w:rFonts w:ascii="Arial" w:hAnsi="Arial" w:cs="Arial"/>
          <w:b/>
          <w:bCs/>
          <w:color w:val="006EB6"/>
          <w:sz w:val="20"/>
          <w:szCs w:val="20"/>
          <w:lang w:val="en-AU"/>
        </w:rPr>
      </w:pPr>
    </w:p>
    <w:p w14:paraId="33248713" w14:textId="77777777" w:rsidR="00345151" w:rsidRDefault="00345151" w:rsidP="00C95023">
      <w:pPr>
        <w:spacing w:after="0"/>
        <w:ind w:left="2880" w:hanging="2880"/>
        <w:jc w:val="both"/>
        <w:rPr>
          <w:rFonts w:ascii="Arial" w:hAnsi="Arial" w:cs="Arial"/>
          <w:b/>
          <w:bCs/>
          <w:color w:val="006EB6"/>
          <w:sz w:val="20"/>
          <w:szCs w:val="20"/>
          <w:lang w:val="en-AU"/>
        </w:rPr>
      </w:pPr>
    </w:p>
    <w:p w14:paraId="6C081F9D" w14:textId="77777777" w:rsidR="00B65972" w:rsidRDefault="00345151" w:rsidP="00C95023">
      <w:pPr>
        <w:spacing w:after="0"/>
        <w:ind w:left="2880" w:hanging="2880"/>
        <w:jc w:val="both"/>
        <w:rPr>
          <w:rFonts w:ascii="Arial" w:hAnsi="Arial" w:cs="Arial"/>
          <w:b/>
          <w:bCs/>
          <w:color w:val="006EB6"/>
          <w:sz w:val="20"/>
          <w:szCs w:val="20"/>
          <w:lang w:val="en-AU"/>
        </w:rPr>
      </w:pPr>
      <w:r w:rsidRPr="58FD947A">
        <w:rPr>
          <w:rFonts w:ascii="Arial" w:hAnsi="Arial" w:cs="Arial"/>
          <w:b/>
          <w:bCs/>
          <w:color w:val="006EB6"/>
          <w:sz w:val="20"/>
          <w:szCs w:val="20"/>
          <w:lang w:val="en-AU"/>
        </w:rPr>
        <w:t xml:space="preserve">Signed: ………………………………………….   </w:t>
      </w:r>
    </w:p>
    <w:p w14:paraId="536971C5" w14:textId="77777777" w:rsidR="00B65972" w:rsidRDefault="00B65972" w:rsidP="00C95023">
      <w:pPr>
        <w:spacing w:after="0"/>
        <w:ind w:left="2880" w:hanging="2880"/>
        <w:jc w:val="both"/>
        <w:rPr>
          <w:rFonts w:ascii="Arial" w:hAnsi="Arial" w:cs="Arial"/>
          <w:b/>
          <w:bCs/>
          <w:color w:val="006EB6"/>
          <w:sz w:val="20"/>
          <w:szCs w:val="20"/>
          <w:lang w:val="en-AU"/>
        </w:rPr>
      </w:pPr>
    </w:p>
    <w:p w14:paraId="33248714" w14:textId="0EB1BB41" w:rsidR="00345151" w:rsidRDefault="00345151" w:rsidP="00C95023">
      <w:pPr>
        <w:spacing w:after="0"/>
        <w:ind w:left="2880" w:hanging="2880"/>
        <w:jc w:val="both"/>
        <w:rPr>
          <w:rFonts w:ascii="Arial" w:hAnsi="Arial" w:cs="Arial"/>
          <w:b/>
          <w:bCs/>
          <w:color w:val="006EB6"/>
          <w:sz w:val="20"/>
          <w:szCs w:val="20"/>
          <w:lang w:val="en-AU"/>
        </w:rPr>
      </w:pPr>
      <w:r w:rsidRPr="58FD947A">
        <w:rPr>
          <w:rFonts w:ascii="Arial" w:hAnsi="Arial" w:cs="Arial"/>
          <w:b/>
          <w:bCs/>
          <w:color w:val="006EB6"/>
          <w:sz w:val="20"/>
          <w:szCs w:val="20"/>
          <w:lang w:val="en-AU"/>
        </w:rPr>
        <w:t>Name (print): ………………………………</w:t>
      </w:r>
      <w:proofErr w:type="gramStart"/>
      <w:r w:rsidRPr="58FD947A">
        <w:rPr>
          <w:rFonts w:ascii="Arial" w:hAnsi="Arial" w:cs="Arial"/>
          <w:b/>
          <w:bCs/>
          <w:color w:val="006EB6"/>
          <w:sz w:val="20"/>
          <w:szCs w:val="20"/>
          <w:lang w:val="en-AU"/>
        </w:rPr>
        <w:t>…..</w:t>
      </w:r>
      <w:proofErr w:type="gramEnd"/>
    </w:p>
    <w:p w14:paraId="33248715" w14:textId="77777777" w:rsidR="00345151" w:rsidRDefault="00345151" w:rsidP="00C95023">
      <w:pPr>
        <w:spacing w:after="0"/>
        <w:ind w:left="2880" w:hanging="2880"/>
        <w:jc w:val="both"/>
        <w:rPr>
          <w:rFonts w:ascii="Arial" w:hAnsi="Arial" w:cs="Arial"/>
          <w:b/>
          <w:bCs/>
          <w:color w:val="006EB6"/>
          <w:sz w:val="20"/>
          <w:szCs w:val="20"/>
          <w:lang w:val="en-AU"/>
        </w:rPr>
      </w:pPr>
    </w:p>
    <w:p w14:paraId="33248716" w14:textId="49AB6DAE" w:rsidR="00345151" w:rsidRDefault="00345151" w:rsidP="00C95023">
      <w:pPr>
        <w:spacing w:after="0"/>
        <w:ind w:left="2880" w:hanging="2880"/>
        <w:jc w:val="both"/>
        <w:rPr>
          <w:rFonts w:ascii="Arial" w:hAnsi="Arial" w:cs="Arial"/>
          <w:b/>
          <w:bCs/>
          <w:color w:val="006EB6"/>
          <w:sz w:val="20"/>
          <w:szCs w:val="20"/>
          <w:lang w:val="en-AU"/>
        </w:rPr>
      </w:pPr>
      <w:r w:rsidRPr="58FD947A">
        <w:rPr>
          <w:rFonts w:ascii="Arial" w:hAnsi="Arial" w:cs="Arial"/>
          <w:b/>
          <w:bCs/>
          <w:color w:val="006EB6"/>
          <w:sz w:val="20"/>
          <w:szCs w:val="20"/>
          <w:lang w:val="en-AU"/>
        </w:rPr>
        <w:t>Date: …………………………………………</w:t>
      </w:r>
      <w:proofErr w:type="gramStart"/>
      <w:r w:rsidRPr="58FD947A">
        <w:rPr>
          <w:rFonts w:ascii="Arial" w:hAnsi="Arial" w:cs="Arial"/>
          <w:b/>
          <w:bCs/>
          <w:color w:val="006EB6"/>
          <w:sz w:val="20"/>
          <w:szCs w:val="20"/>
          <w:lang w:val="en-AU"/>
        </w:rPr>
        <w:t>…..</w:t>
      </w:r>
      <w:proofErr w:type="gramEnd"/>
    </w:p>
    <w:p w14:paraId="509B7963" w14:textId="778CA83F" w:rsidR="008B1D3D" w:rsidRPr="008B1D3D" w:rsidRDefault="008B1D3D" w:rsidP="008B1D3D">
      <w:pPr>
        <w:rPr>
          <w:sz w:val="28"/>
          <w:szCs w:val="28"/>
        </w:rPr>
      </w:pPr>
    </w:p>
    <w:p w14:paraId="6A1F7E8E" w14:textId="55470F96" w:rsidR="008B1D3D" w:rsidRPr="008B1D3D" w:rsidRDefault="008B1D3D" w:rsidP="008B1D3D">
      <w:pPr>
        <w:rPr>
          <w:sz w:val="28"/>
          <w:szCs w:val="28"/>
        </w:rPr>
      </w:pPr>
    </w:p>
    <w:p w14:paraId="57ACFF48" w14:textId="183C5C15" w:rsidR="008B1D3D" w:rsidRPr="008B1D3D" w:rsidRDefault="008B1D3D" w:rsidP="008B1D3D">
      <w:pPr>
        <w:tabs>
          <w:tab w:val="left" w:pos="4066"/>
        </w:tabs>
        <w:rPr>
          <w:sz w:val="28"/>
          <w:szCs w:val="28"/>
        </w:rPr>
      </w:pPr>
    </w:p>
    <w:sectPr w:rsidR="008B1D3D" w:rsidRPr="008B1D3D" w:rsidSect="00465B2B">
      <w:headerReference w:type="default" r:id="rId11"/>
      <w:footerReference w:type="default" r:id="rId12"/>
      <w:headerReference w:type="first" r:id="rId13"/>
      <w:footerReference w:type="first" r:id="rId14"/>
      <w:pgSz w:w="11906" w:h="16838"/>
      <w:pgMar w:top="1361" w:right="851"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D80BA" w14:textId="77777777" w:rsidR="008B532A" w:rsidRDefault="008B532A" w:rsidP="008769BE">
      <w:pPr>
        <w:spacing w:after="0" w:line="240" w:lineRule="auto"/>
      </w:pPr>
      <w:r>
        <w:separator/>
      </w:r>
    </w:p>
  </w:endnote>
  <w:endnote w:type="continuationSeparator" w:id="0">
    <w:p w14:paraId="2E565EDD" w14:textId="77777777" w:rsidR="008B532A" w:rsidRDefault="008B532A" w:rsidP="008769BE">
      <w:pPr>
        <w:spacing w:after="0" w:line="240" w:lineRule="auto"/>
      </w:pPr>
      <w:r>
        <w:continuationSeparator/>
      </w:r>
    </w:p>
  </w:endnote>
  <w:endnote w:type="continuationNotice" w:id="1">
    <w:p w14:paraId="15827B06" w14:textId="77777777" w:rsidR="008B532A" w:rsidRDefault="008B53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995EB" w14:textId="3D09186D" w:rsidR="009B12D7" w:rsidRPr="00114A41" w:rsidRDefault="009B12D7" w:rsidP="009B12D7">
    <w:pPr>
      <w:pStyle w:val="Footer"/>
      <w:jc w:val="right"/>
      <w:rPr>
        <w:rFonts w:ascii="Arial" w:hAnsi="Arial" w:cs="Arial"/>
        <w:sz w:val="16"/>
        <w:szCs w:val="16"/>
      </w:rPr>
    </w:pPr>
    <w:r w:rsidRPr="00114A41">
      <w:rPr>
        <w:rFonts w:ascii="Arial" w:hAnsi="Arial" w:cs="Arial"/>
        <w:sz w:val="16"/>
        <w:szCs w:val="16"/>
      </w:rPr>
      <w:t>Safer Recruitment Toolkit</w:t>
    </w:r>
    <w:r>
      <w:rPr>
        <w:rFonts w:ascii="Arial" w:hAnsi="Arial" w:cs="Arial"/>
        <w:sz w:val="16"/>
        <w:szCs w:val="16"/>
      </w:rPr>
      <w:t>: Role Profile</w:t>
    </w:r>
    <w:r w:rsidR="003600F6">
      <w:rPr>
        <w:rFonts w:ascii="Arial" w:hAnsi="Arial" w:cs="Arial"/>
        <w:sz w:val="16"/>
        <w:szCs w:val="16"/>
      </w:rPr>
      <w:t xml:space="preserve"> Template</w:t>
    </w:r>
    <w:r w:rsidRPr="00114A41">
      <w:rPr>
        <w:rFonts w:ascii="Arial" w:hAnsi="Arial" w:cs="Arial"/>
        <w:sz w:val="16"/>
        <w:szCs w:val="16"/>
      </w:rPr>
      <w:t xml:space="preserve"> </w:t>
    </w:r>
  </w:p>
  <w:p w14:paraId="44561A9B" w14:textId="112A0D63" w:rsidR="009B12D7" w:rsidRPr="009B12D7" w:rsidRDefault="004C5651" w:rsidP="009B12D7">
    <w:pPr>
      <w:pStyle w:val="Footer"/>
      <w:jc w:val="right"/>
      <w:rPr>
        <w:rFonts w:ascii="Arial" w:hAnsi="Arial" w:cs="Arial"/>
      </w:rPr>
    </w:pPr>
    <w:r>
      <w:rPr>
        <w:rFonts w:ascii="Arial" w:hAnsi="Arial" w:cs="Arial"/>
        <w:sz w:val="16"/>
        <w:szCs w:val="16"/>
      </w:rPr>
      <w:t>January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CEA85" w14:textId="77777777" w:rsidR="004C5651" w:rsidRPr="00114A41" w:rsidRDefault="004C5651" w:rsidP="004C5651">
    <w:pPr>
      <w:pStyle w:val="Footer"/>
      <w:jc w:val="right"/>
      <w:rPr>
        <w:rFonts w:ascii="Arial" w:hAnsi="Arial" w:cs="Arial"/>
        <w:sz w:val="16"/>
        <w:szCs w:val="16"/>
      </w:rPr>
    </w:pPr>
    <w:r w:rsidRPr="00114A41">
      <w:rPr>
        <w:rFonts w:ascii="Arial" w:hAnsi="Arial" w:cs="Arial"/>
        <w:sz w:val="16"/>
        <w:szCs w:val="16"/>
      </w:rPr>
      <w:t>Safer Recruitment Toolkit</w:t>
    </w:r>
    <w:r>
      <w:rPr>
        <w:rFonts w:ascii="Arial" w:hAnsi="Arial" w:cs="Arial"/>
        <w:sz w:val="16"/>
        <w:szCs w:val="16"/>
      </w:rPr>
      <w:t>: Role Profile Template</w:t>
    </w:r>
    <w:r w:rsidRPr="00114A41">
      <w:rPr>
        <w:rFonts w:ascii="Arial" w:hAnsi="Arial" w:cs="Arial"/>
        <w:sz w:val="16"/>
        <w:szCs w:val="16"/>
      </w:rPr>
      <w:t xml:space="preserve"> </w:t>
    </w:r>
  </w:p>
  <w:p w14:paraId="2AB3EC26" w14:textId="661892BF" w:rsidR="004C5651" w:rsidRPr="004C5651" w:rsidRDefault="004C5651" w:rsidP="004C5651">
    <w:pPr>
      <w:pStyle w:val="Footer"/>
      <w:jc w:val="right"/>
      <w:rPr>
        <w:rFonts w:ascii="Arial" w:hAnsi="Arial" w:cs="Arial"/>
      </w:rPr>
    </w:pPr>
    <w:r>
      <w:rPr>
        <w:rFonts w:ascii="Arial" w:hAnsi="Arial" w:cs="Arial"/>
        <w:sz w:val="16"/>
        <w:szCs w:val="16"/>
      </w:rP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2E6F7" w14:textId="77777777" w:rsidR="008B532A" w:rsidRDefault="008B532A" w:rsidP="008769BE">
      <w:pPr>
        <w:spacing w:after="0" w:line="240" w:lineRule="auto"/>
      </w:pPr>
      <w:r>
        <w:separator/>
      </w:r>
    </w:p>
  </w:footnote>
  <w:footnote w:type="continuationSeparator" w:id="0">
    <w:p w14:paraId="3B05C89A" w14:textId="77777777" w:rsidR="008B532A" w:rsidRDefault="008B532A" w:rsidP="008769BE">
      <w:pPr>
        <w:spacing w:after="0" w:line="240" w:lineRule="auto"/>
      </w:pPr>
      <w:r>
        <w:continuationSeparator/>
      </w:r>
    </w:p>
  </w:footnote>
  <w:footnote w:type="continuationNotice" w:id="1">
    <w:p w14:paraId="209AF190" w14:textId="77777777" w:rsidR="008B532A" w:rsidRDefault="008B53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042E2" w14:textId="04858683" w:rsidR="008F4CD0" w:rsidRDefault="00282EFE" w:rsidP="00282EFE">
    <w:pPr>
      <w:pStyle w:val="Header"/>
      <w:tabs>
        <w:tab w:val="left" w:pos="4965"/>
        <w:tab w:val="right" w:pos="8178"/>
      </w:tabs>
    </w:pPr>
    <w:r>
      <w:rPr>
        <w:noProof/>
      </w:rPr>
      <w:drawing>
        <wp:anchor distT="0" distB="0" distL="114300" distR="114300" simplePos="0" relativeHeight="251658243" behindDoc="0" locked="0" layoutInCell="1" allowOverlap="1" wp14:anchorId="57B43F7E" wp14:editId="1185FC66">
          <wp:simplePos x="0" y="0"/>
          <wp:positionH relativeFrom="margin">
            <wp:align>left</wp:align>
          </wp:positionH>
          <wp:positionV relativeFrom="paragraph">
            <wp:posOffset>-200660</wp:posOffset>
          </wp:positionV>
          <wp:extent cx="1981200" cy="608965"/>
          <wp:effectExtent l="0" t="0" r="0" b="635"/>
          <wp:wrapNone/>
          <wp:docPr id="1330228519" name="Picture 1330228519"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608965"/>
                  </a:xfrm>
                  <a:prstGeom prst="rect">
                    <a:avLst/>
                  </a:prstGeom>
                </pic:spPr>
              </pic:pic>
            </a:graphicData>
          </a:graphic>
        </wp:anchor>
      </w:drawing>
    </w:r>
    <w:r>
      <w:tab/>
    </w:r>
    <w:r>
      <w:tab/>
    </w:r>
    <w:r>
      <w:tab/>
    </w:r>
    <w:r w:rsidR="00C75AEE">
      <w:rPr>
        <w:noProof/>
      </w:rPr>
      <w:drawing>
        <wp:anchor distT="0" distB="0" distL="114300" distR="114300" simplePos="0" relativeHeight="251658240" behindDoc="1" locked="0" layoutInCell="1" allowOverlap="1" wp14:anchorId="4E4E15C5" wp14:editId="112EAF40">
          <wp:simplePos x="0" y="0"/>
          <wp:positionH relativeFrom="margin">
            <wp:align>right</wp:align>
          </wp:positionH>
          <wp:positionV relativeFrom="paragraph">
            <wp:posOffset>-57785</wp:posOffset>
          </wp:positionV>
          <wp:extent cx="1172210" cy="241459"/>
          <wp:effectExtent l="0" t="0" r="0" b="6350"/>
          <wp:wrapTight wrapText="bothSides">
            <wp:wrapPolygon edited="0">
              <wp:start x="0" y="0"/>
              <wp:lineTo x="0" y="15347"/>
              <wp:lineTo x="2808" y="20463"/>
              <wp:lineTo x="6670" y="20463"/>
              <wp:lineTo x="21062" y="17053"/>
              <wp:lineTo x="21062" y="0"/>
              <wp:lineTo x="0" y="0"/>
            </wp:wrapPolygon>
          </wp:wrapTight>
          <wp:docPr id="1114587449" name="Picture 1114587449"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234101" name="Picture 3" descr="A black and grey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72210" cy="24145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E9332" w14:textId="6211A2E5" w:rsidR="00270B67" w:rsidRDefault="00282EFE" w:rsidP="00270B67">
    <w:pPr>
      <w:pStyle w:val="Header"/>
      <w:jc w:val="center"/>
    </w:pPr>
    <w:r>
      <w:rPr>
        <w:noProof/>
      </w:rPr>
      <w:drawing>
        <wp:anchor distT="0" distB="0" distL="114300" distR="114300" simplePos="0" relativeHeight="251658242" behindDoc="0" locked="0" layoutInCell="1" allowOverlap="1" wp14:anchorId="59A31E81" wp14:editId="2814EAC9">
          <wp:simplePos x="0" y="0"/>
          <wp:positionH relativeFrom="margin">
            <wp:align>left</wp:align>
          </wp:positionH>
          <wp:positionV relativeFrom="paragraph">
            <wp:posOffset>-202565</wp:posOffset>
          </wp:positionV>
          <wp:extent cx="1981200" cy="608965"/>
          <wp:effectExtent l="0" t="0" r="0" b="635"/>
          <wp:wrapNone/>
          <wp:docPr id="4" name="Picture 4"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608965"/>
                  </a:xfrm>
                  <a:prstGeom prst="rect">
                    <a:avLst/>
                  </a:prstGeom>
                </pic:spPr>
              </pic:pic>
            </a:graphicData>
          </a:graphic>
        </wp:anchor>
      </w:drawing>
    </w:r>
    <w:r w:rsidR="00270B67">
      <w:rPr>
        <w:noProof/>
      </w:rPr>
      <w:drawing>
        <wp:anchor distT="0" distB="0" distL="114300" distR="114300" simplePos="0" relativeHeight="251658241" behindDoc="0" locked="0" layoutInCell="1" allowOverlap="1" wp14:anchorId="3F1ED8A3" wp14:editId="0503138C">
          <wp:simplePos x="0" y="0"/>
          <wp:positionH relativeFrom="margin">
            <wp:align>right</wp:align>
          </wp:positionH>
          <wp:positionV relativeFrom="paragraph">
            <wp:posOffset>-231140</wp:posOffset>
          </wp:positionV>
          <wp:extent cx="2181225" cy="468646"/>
          <wp:effectExtent l="0" t="0" r="0" b="7620"/>
          <wp:wrapNone/>
          <wp:docPr id="1006353311" name="Picture 2" descr="A black and grey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53311" name="Picture 2" descr="A black and grey sign with whit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181225" cy="46864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2F3B"/>
    <w:multiLevelType w:val="multilevel"/>
    <w:tmpl w:val="677EA96E"/>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44546A" w:themeColor="text2"/>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181588"/>
    <w:multiLevelType w:val="hybridMultilevel"/>
    <w:tmpl w:val="BEFC6D8C"/>
    <w:lvl w:ilvl="0" w:tplc="F5D2264E">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36769"/>
    <w:multiLevelType w:val="hybridMultilevel"/>
    <w:tmpl w:val="CD605920"/>
    <w:lvl w:ilvl="0" w:tplc="744858B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75E3B"/>
    <w:multiLevelType w:val="hybridMultilevel"/>
    <w:tmpl w:val="78AE1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02F45"/>
    <w:multiLevelType w:val="hybridMultilevel"/>
    <w:tmpl w:val="642C4B9C"/>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51AE0"/>
    <w:multiLevelType w:val="hybridMultilevel"/>
    <w:tmpl w:val="2E04C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9B3A71"/>
    <w:multiLevelType w:val="hybridMultilevel"/>
    <w:tmpl w:val="6CE88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A0553F"/>
    <w:multiLevelType w:val="hybridMultilevel"/>
    <w:tmpl w:val="65F278FA"/>
    <w:lvl w:ilvl="0" w:tplc="9A06472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675F02"/>
    <w:multiLevelType w:val="hybridMultilevel"/>
    <w:tmpl w:val="88127B54"/>
    <w:lvl w:ilvl="0" w:tplc="E7C4FA6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BA1BA4"/>
    <w:multiLevelType w:val="hybridMultilevel"/>
    <w:tmpl w:val="44E45DB6"/>
    <w:lvl w:ilvl="0" w:tplc="5FD26D5E">
      <w:start w:val="1"/>
      <w:numFmt w:val="bullet"/>
      <w:lvlText w:val=""/>
      <w:lvlJc w:val="left"/>
      <w:pPr>
        <w:ind w:left="360" w:hanging="360"/>
      </w:pPr>
      <w:rPr>
        <w:rFonts w:ascii="Symbol" w:hAnsi="Symbol"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505C7C"/>
    <w:multiLevelType w:val="hybridMultilevel"/>
    <w:tmpl w:val="7DA0C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6734F3"/>
    <w:multiLevelType w:val="hybridMultilevel"/>
    <w:tmpl w:val="4D4AA840"/>
    <w:lvl w:ilvl="0" w:tplc="3814C2E6">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5678D4"/>
    <w:multiLevelType w:val="hybridMultilevel"/>
    <w:tmpl w:val="0D5AA3A8"/>
    <w:lvl w:ilvl="0" w:tplc="12AE0F80">
      <w:start w:val="1"/>
      <w:numFmt w:val="bullet"/>
      <w:lvlText w:val=""/>
      <w:lvlJc w:val="left"/>
      <w:pPr>
        <w:ind w:left="720" w:hanging="360"/>
      </w:pPr>
      <w:rPr>
        <w:rFonts w:ascii="Symbol" w:hAnsi="Symbol" w:hint="default"/>
        <w:color w:val="1C2F69"/>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55A0434"/>
    <w:multiLevelType w:val="hybridMultilevel"/>
    <w:tmpl w:val="46DA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C829C6"/>
    <w:multiLevelType w:val="hybridMultilevel"/>
    <w:tmpl w:val="3AAA1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9549E4"/>
    <w:multiLevelType w:val="hybridMultilevel"/>
    <w:tmpl w:val="8D9C3B0C"/>
    <w:lvl w:ilvl="0" w:tplc="BA32ACAC">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D05BDD"/>
    <w:multiLevelType w:val="multilevel"/>
    <w:tmpl w:val="0C36DC2E"/>
    <w:lvl w:ilvl="0">
      <w:numFmt w:val="bullet"/>
      <w:lvlText w:val=""/>
      <w:lvlJc w:val="left"/>
      <w:pPr>
        <w:ind w:left="720" w:hanging="360"/>
      </w:pPr>
      <w:rPr>
        <w:rFonts w:ascii="Symbol" w:eastAsia="Times New Roman"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88C584B"/>
    <w:multiLevelType w:val="multilevel"/>
    <w:tmpl w:val="E508F6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F140499"/>
    <w:multiLevelType w:val="hybridMultilevel"/>
    <w:tmpl w:val="417E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7240DB"/>
    <w:multiLevelType w:val="hybridMultilevel"/>
    <w:tmpl w:val="8DAEE546"/>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C27AD2"/>
    <w:multiLevelType w:val="hybridMultilevel"/>
    <w:tmpl w:val="3BAA52B6"/>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cs="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691950"/>
    <w:multiLevelType w:val="hybridMultilevel"/>
    <w:tmpl w:val="F59039AE"/>
    <w:lvl w:ilvl="0" w:tplc="5B0A045A">
      <w:start w:val="1"/>
      <w:numFmt w:val="bullet"/>
      <w:lvlText w:val=""/>
      <w:lvlJc w:val="left"/>
      <w:pPr>
        <w:ind w:left="720" w:hanging="360"/>
      </w:pPr>
      <w:rPr>
        <w:rFonts w:ascii="Symbol" w:hAnsi="Symbol" w:hint="default"/>
        <w:color w:val="44546A"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D548C8"/>
    <w:multiLevelType w:val="hybridMultilevel"/>
    <w:tmpl w:val="369C5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7712347">
    <w:abstractNumId w:val="21"/>
  </w:num>
  <w:num w:numId="2" w16cid:durableId="53508679">
    <w:abstractNumId w:val="8"/>
  </w:num>
  <w:num w:numId="3" w16cid:durableId="209221414">
    <w:abstractNumId w:val="15"/>
  </w:num>
  <w:num w:numId="4" w16cid:durableId="1965767919">
    <w:abstractNumId w:val="1"/>
  </w:num>
  <w:num w:numId="5" w16cid:durableId="2138332245">
    <w:abstractNumId w:val="7"/>
  </w:num>
  <w:num w:numId="6" w16cid:durableId="1425614334">
    <w:abstractNumId w:val="2"/>
  </w:num>
  <w:num w:numId="7" w16cid:durableId="1493369536">
    <w:abstractNumId w:val="11"/>
  </w:num>
  <w:num w:numId="8" w16cid:durableId="554048677">
    <w:abstractNumId w:val="0"/>
  </w:num>
  <w:num w:numId="9" w16cid:durableId="655915079">
    <w:abstractNumId w:val="12"/>
  </w:num>
  <w:num w:numId="10" w16cid:durableId="195894099">
    <w:abstractNumId w:val="10"/>
  </w:num>
  <w:num w:numId="11" w16cid:durableId="895702652">
    <w:abstractNumId w:val="19"/>
  </w:num>
  <w:num w:numId="12" w16cid:durableId="1004017383">
    <w:abstractNumId w:val="4"/>
  </w:num>
  <w:num w:numId="13" w16cid:durableId="1510489925">
    <w:abstractNumId w:val="9"/>
  </w:num>
  <w:num w:numId="14" w16cid:durableId="377168775">
    <w:abstractNumId w:val="3"/>
  </w:num>
  <w:num w:numId="15" w16cid:durableId="839781976">
    <w:abstractNumId w:val="18"/>
  </w:num>
  <w:num w:numId="16" w16cid:durableId="1364549142">
    <w:abstractNumId w:val="14"/>
  </w:num>
  <w:num w:numId="17" w16cid:durableId="1964462580">
    <w:abstractNumId w:val="20"/>
  </w:num>
  <w:num w:numId="18" w16cid:durableId="741682351">
    <w:abstractNumId w:val="16"/>
  </w:num>
  <w:num w:numId="19" w16cid:durableId="2055690673">
    <w:abstractNumId w:val="17"/>
  </w:num>
  <w:num w:numId="20" w16cid:durableId="544608550">
    <w:abstractNumId w:val="5"/>
  </w:num>
  <w:num w:numId="21" w16cid:durableId="1620574971">
    <w:abstractNumId w:val="6"/>
  </w:num>
  <w:num w:numId="22" w16cid:durableId="1508595885">
    <w:abstractNumId w:val="13"/>
  </w:num>
  <w:num w:numId="23" w16cid:durableId="10048953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55"/>
    <w:rsid w:val="00030805"/>
    <w:rsid w:val="00054C59"/>
    <w:rsid w:val="0005699A"/>
    <w:rsid w:val="000A20F7"/>
    <w:rsid w:val="000A2423"/>
    <w:rsid w:val="000B3D65"/>
    <w:rsid w:val="00105CB9"/>
    <w:rsid w:val="001348D0"/>
    <w:rsid w:val="00152531"/>
    <w:rsid w:val="001544DC"/>
    <w:rsid w:val="00155767"/>
    <w:rsid w:val="00190F67"/>
    <w:rsid w:val="001A2828"/>
    <w:rsid w:val="00204133"/>
    <w:rsid w:val="00235B66"/>
    <w:rsid w:val="00237148"/>
    <w:rsid w:val="002444BD"/>
    <w:rsid w:val="0025192B"/>
    <w:rsid w:val="002574AD"/>
    <w:rsid w:val="00262C8B"/>
    <w:rsid w:val="00270B67"/>
    <w:rsid w:val="00282EFE"/>
    <w:rsid w:val="00294C15"/>
    <w:rsid w:val="00294FD2"/>
    <w:rsid w:val="002B440B"/>
    <w:rsid w:val="002B63AA"/>
    <w:rsid w:val="002C72B8"/>
    <w:rsid w:val="002F5720"/>
    <w:rsid w:val="00307974"/>
    <w:rsid w:val="00330365"/>
    <w:rsid w:val="00345151"/>
    <w:rsid w:val="0035578C"/>
    <w:rsid w:val="003600F6"/>
    <w:rsid w:val="00363623"/>
    <w:rsid w:val="00373D03"/>
    <w:rsid w:val="003B6E51"/>
    <w:rsid w:val="00404D97"/>
    <w:rsid w:val="004055EE"/>
    <w:rsid w:val="0040733A"/>
    <w:rsid w:val="00407EF8"/>
    <w:rsid w:val="00433F1C"/>
    <w:rsid w:val="00451E1E"/>
    <w:rsid w:val="00465B2B"/>
    <w:rsid w:val="004C1128"/>
    <w:rsid w:val="004C5651"/>
    <w:rsid w:val="004E0F5B"/>
    <w:rsid w:val="004E7300"/>
    <w:rsid w:val="004F4CA2"/>
    <w:rsid w:val="004F6C58"/>
    <w:rsid w:val="005053DC"/>
    <w:rsid w:val="00514CEC"/>
    <w:rsid w:val="0052527F"/>
    <w:rsid w:val="00535D2B"/>
    <w:rsid w:val="00547555"/>
    <w:rsid w:val="00550BEF"/>
    <w:rsid w:val="0058476A"/>
    <w:rsid w:val="005B58E4"/>
    <w:rsid w:val="005B7192"/>
    <w:rsid w:val="005F6F13"/>
    <w:rsid w:val="0060308B"/>
    <w:rsid w:val="00606688"/>
    <w:rsid w:val="00615370"/>
    <w:rsid w:val="00644806"/>
    <w:rsid w:val="00645606"/>
    <w:rsid w:val="006520AD"/>
    <w:rsid w:val="00680BF8"/>
    <w:rsid w:val="00680D75"/>
    <w:rsid w:val="0068470B"/>
    <w:rsid w:val="0069239A"/>
    <w:rsid w:val="006B1480"/>
    <w:rsid w:val="006C78CE"/>
    <w:rsid w:val="006D4460"/>
    <w:rsid w:val="006E32D5"/>
    <w:rsid w:val="007009C7"/>
    <w:rsid w:val="00700CC6"/>
    <w:rsid w:val="00717181"/>
    <w:rsid w:val="00724627"/>
    <w:rsid w:val="007518E6"/>
    <w:rsid w:val="007971BE"/>
    <w:rsid w:val="007C5E47"/>
    <w:rsid w:val="0081247E"/>
    <w:rsid w:val="00812CBE"/>
    <w:rsid w:val="008165FA"/>
    <w:rsid w:val="00820558"/>
    <w:rsid w:val="008604DD"/>
    <w:rsid w:val="00862C3E"/>
    <w:rsid w:val="00870E5D"/>
    <w:rsid w:val="008760C8"/>
    <w:rsid w:val="008769BE"/>
    <w:rsid w:val="00882510"/>
    <w:rsid w:val="00890C9C"/>
    <w:rsid w:val="008B1D3D"/>
    <w:rsid w:val="008B3FF0"/>
    <w:rsid w:val="008B4CA7"/>
    <w:rsid w:val="008B532A"/>
    <w:rsid w:val="008B6823"/>
    <w:rsid w:val="008C744D"/>
    <w:rsid w:val="008D03A4"/>
    <w:rsid w:val="008D1421"/>
    <w:rsid w:val="008E3B4A"/>
    <w:rsid w:val="008F4CD0"/>
    <w:rsid w:val="00905077"/>
    <w:rsid w:val="00916960"/>
    <w:rsid w:val="0092766B"/>
    <w:rsid w:val="0093590A"/>
    <w:rsid w:val="00942857"/>
    <w:rsid w:val="00951B85"/>
    <w:rsid w:val="00972860"/>
    <w:rsid w:val="00981E63"/>
    <w:rsid w:val="009B12D7"/>
    <w:rsid w:val="009E4C17"/>
    <w:rsid w:val="009E4C81"/>
    <w:rsid w:val="009F1046"/>
    <w:rsid w:val="00A00712"/>
    <w:rsid w:val="00A263FA"/>
    <w:rsid w:val="00A375C0"/>
    <w:rsid w:val="00A575DC"/>
    <w:rsid w:val="00A66850"/>
    <w:rsid w:val="00A73348"/>
    <w:rsid w:val="00A9139D"/>
    <w:rsid w:val="00AC044D"/>
    <w:rsid w:val="00AC5039"/>
    <w:rsid w:val="00AD08CF"/>
    <w:rsid w:val="00AD4F68"/>
    <w:rsid w:val="00AE21FA"/>
    <w:rsid w:val="00B17753"/>
    <w:rsid w:val="00B42C80"/>
    <w:rsid w:val="00B65972"/>
    <w:rsid w:val="00B67161"/>
    <w:rsid w:val="00B77013"/>
    <w:rsid w:val="00BB13A9"/>
    <w:rsid w:val="00BB4239"/>
    <w:rsid w:val="00BC6DB4"/>
    <w:rsid w:val="00C209BE"/>
    <w:rsid w:val="00C5385B"/>
    <w:rsid w:val="00C53AB3"/>
    <w:rsid w:val="00C75AEE"/>
    <w:rsid w:val="00C95023"/>
    <w:rsid w:val="00C966EC"/>
    <w:rsid w:val="00CA01BE"/>
    <w:rsid w:val="00CA0D10"/>
    <w:rsid w:val="00CF7A60"/>
    <w:rsid w:val="00D22869"/>
    <w:rsid w:val="00D420CC"/>
    <w:rsid w:val="00D47D9A"/>
    <w:rsid w:val="00D55F03"/>
    <w:rsid w:val="00D7595E"/>
    <w:rsid w:val="00D8565D"/>
    <w:rsid w:val="00E056CA"/>
    <w:rsid w:val="00E075A2"/>
    <w:rsid w:val="00E108BE"/>
    <w:rsid w:val="00E156F3"/>
    <w:rsid w:val="00E17BFE"/>
    <w:rsid w:val="00E3118A"/>
    <w:rsid w:val="00E64E93"/>
    <w:rsid w:val="00EC5C35"/>
    <w:rsid w:val="00ED75A1"/>
    <w:rsid w:val="00EE0484"/>
    <w:rsid w:val="00EE56C0"/>
    <w:rsid w:val="00F01600"/>
    <w:rsid w:val="00F14409"/>
    <w:rsid w:val="00F31192"/>
    <w:rsid w:val="00F530B2"/>
    <w:rsid w:val="00F54263"/>
    <w:rsid w:val="58FD947A"/>
    <w:rsid w:val="76A314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48701"/>
  <w15:docId w15:val="{C8C12A63-1130-49E6-83C8-57CFFF37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B440B"/>
    <w:pPr>
      <w:keepNext/>
      <w:spacing w:before="320" w:after="120" w:line="240" w:lineRule="auto"/>
      <w:outlineLvl w:val="0"/>
    </w:pPr>
    <w:rPr>
      <w:rFonts w:ascii="Calibri" w:eastAsia="Times New Roman" w:hAnsi="Calibri" w:cs="Times New Roman"/>
      <w:b/>
      <w:color w:val="595959" w:themeColor="text1" w:themeTint="A6"/>
      <w:sz w:val="24"/>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40B"/>
    <w:pPr>
      <w:spacing w:after="0" w:line="240" w:lineRule="auto"/>
      <w:ind w:left="720"/>
      <w:contextualSpacing/>
    </w:pPr>
    <w:rPr>
      <w:rFonts w:eastAsia="Times New Roman" w:cs="Times New Roman"/>
      <w:color w:val="404040" w:themeColor="text1" w:themeTint="BF"/>
      <w:sz w:val="24"/>
      <w:szCs w:val="24"/>
      <w:lang w:eastAsia="es-ES"/>
    </w:rPr>
  </w:style>
  <w:style w:type="paragraph" w:styleId="BodyTextIndent">
    <w:name w:val="Body Text Indent"/>
    <w:basedOn w:val="Normal"/>
    <w:link w:val="BodyTextIndentChar"/>
    <w:uiPriority w:val="99"/>
    <w:semiHidden/>
    <w:unhideWhenUsed/>
    <w:rsid w:val="002B440B"/>
    <w:pPr>
      <w:spacing w:after="120" w:line="276" w:lineRule="auto"/>
      <w:ind w:left="283"/>
    </w:pPr>
    <w:rPr>
      <w:rFonts w:eastAsiaTheme="minorEastAsia"/>
      <w:lang w:eastAsia="en-GB"/>
    </w:rPr>
  </w:style>
  <w:style w:type="character" w:customStyle="1" w:styleId="BodyTextIndentChar">
    <w:name w:val="Body Text Indent Char"/>
    <w:basedOn w:val="DefaultParagraphFont"/>
    <w:link w:val="BodyTextIndent"/>
    <w:uiPriority w:val="99"/>
    <w:semiHidden/>
    <w:rsid w:val="002B440B"/>
    <w:rPr>
      <w:rFonts w:eastAsiaTheme="minorEastAsia"/>
      <w:lang w:eastAsia="en-GB"/>
    </w:rPr>
  </w:style>
  <w:style w:type="character" w:customStyle="1" w:styleId="Heading1Char">
    <w:name w:val="Heading 1 Char"/>
    <w:basedOn w:val="DefaultParagraphFont"/>
    <w:link w:val="Heading1"/>
    <w:rsid w:val="002B440B"/>
    <w:rPr>
      <w:rFonts w:ascii="Calibri" w:eastAsia="Times New Roman" w:hAnsi="Calibri" w:cs="Times New Roman"/>
      <w:b/>
      <w:color w:val="595959" w:themeColor="text1" w:themeTint="A6"/>
      <w:sz w:val="24"/>
      <w:szCs w:val="20"/>
      <w:lang w:eastAsia="es-ES"/>
    </w:rPr>
  </w:style>
  <w:style w:type="table" w:styleId="TableGrid">
    <w:name w:val="Table Grid"/>
    <w:basedOn w:val="TableNormal"/>
    <w:uiPriority w:val="39"/>
    <w:rsid w:val="00AD0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4C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CA7"/>
    <w:rPr>
      <w:rFonts w:ascii="Segoe UI" w:hAnsi="Segoe UI" w:cs="Segoe UI"/>
      <w:sz w:val="18"/>
      <w:szCs w:val="18"/>
    </w:rPr>
  </w:style>
  <w:style w:type="paragraph" w:styleId="Header">
    <w:name w:val="header"/>
    <w:basedOn w:val="Normal"/>
    <w:link w:val="HeaderChar"/>
    <w:uiPriority w:val="99"/>
    <w:unhideWhenUsed/>
    <w:rsid w:val="008769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9BE"/>
  </w:style>
  <w:style w:type="paragraph" w:styleId="Footer">
    <w:name w:val="footer"/>
    <w:basedOn w:val="Normal"/>
    <w:link w:val="FooterChar"/>
    <w:uiPriority w:val="99"/>
    <w:unhideWhenUsed/>
    <w:rsid w:val="008769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9BE"/>
  </w:style>
  <w:style w:type="paragraph" w:customStyle="1" w:styleId="Default">
    <w:name w:val="Default"/>
    <w:rsid w:val="00152531"/>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9EA19605829A419EA2F8FBCC5BCCFD" ma:contentTypeVersion="9" ma:contentTypeDescription="Create a new document." ma:contentTypeScope="" ma:versionID="ae4462cd3d1ab483cace4754c29a0d5c">
  <xsd:schema xmlns:xsd="http://www.w3.org/2001/XMLSchema" xmlns:xs="http://www.w3.org/2001/XMLSchema" xmlns:p="http://schemas.microsoft.com/office/2006/metadata/properties" xmlns:ns2="69b7b88e-25b1-4400-8661-fb859d50c83a" xmlns:ns3="7b6e232b-a0f5-41a9-b797-50b69693c9df" targetNamespace="http://schemas.microsoft.com/office/2006/metadata/properties" ma:root="true" ma:fieldsID="dbe5ed0c8d1a91bbdb7860a933332ce9" ns2:_="" ns3:_="">
    <xsd:import namespace="69b7b88e-25b1-4400-8661-fb859d50c83a"/>
    <xsd:import namespace="7b6e232b-a0f5-41a9-b797-50b69693c9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b7b88e-25b1-4400-8661-fb859d50c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6e232b-a0f5-41a9-b797-50b69693c9d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D020F1-5062-4193-9D61-2952AA172855}">
  <ds:schemaRefs>
    <ds:schemaRef ds:uri="http://schemas.openxmlformats.org/officeDocument/2006/bibliography"/>
  </ds:schemaRefs>
</ds:datastoreItem>
</file>

<file path=customXml/itemProps2.xml><?xml version="1.0" encoding="utf-8"?>
<ds:datastoreItem xmlns:ds="http://schemas.openxmlformats.org/officeDocument/2006/customXml" ds:itemID="{B1E8BC71-77AF-469C-94DA-00454B8A72BD}">
  <ds:schemaRefs>
    <ds:schemaRef ds:uri="http://purl.org/dc/elements/1.1/"/>
    <ds:schemaRef ds:uri="http://schemas.openxmlformats.org/package/2006/metadata/core-properties"/>
    <ds:schemaRef ds:uri="http://purl.org/dc/dcmitype/"/>
    <ds:schemaRef ds:uri="7b6e232b-a0f5-41a9-b797-50b69693c9df"/>
    <ds:schemaRef ds:uri="http://schemas.microsoft.com/office/2006/documentManagement/types"/>
    <ds:schemaRef ds:uri="69b7b88e-25b1-4400-8661-fb859d50c83a"/>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CDC0D86-A454-471F-ABD2-A35220643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b7b88e-25b1-4400-8661-fb859d50c83a"/>
    <ds:schemaRef ds:uri="7b6e232b-a0f5-41a9-b797-50b69693c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B67D8C-959F-4448-B89B-217458AE74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504</Words>
  <Characters>2879</Characters>
  <Application>Microsoft Office Word</Application>
  <DocSecurity>4</DocSecurity>
  <Lines>23</Lines>
  <Paragraphs>6</Paragraphs>
  <ScaleCrop>false</ScaleCrop>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Dawson</dc:creator>
  <cp:keywords/>
  <cp:lastModifiedBy>Kelly Ainsworth</cp:lastModifiedBy>
  <cp:revision>2</cp:revision>
  <dcterms:created xsi:type="dcterms:W3CDTF">2024-06-19T10:41:00Z</dcterms:created>
  <dcterms:modified xsi:type="dcterms:W3CDTF">2024-06-19T10:41:00Z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0x010100119EA19605829A419EA2F8FBCC5BCCFD</vt:lpwstr>
  </property>
  <property fmtid="{D5CDD505-2E9C-101B-9397-08002B2CF9AE}" pid="3" name="FileLeafRef">
    <vt:lpwstr>4.Role ProfileTemplate.docx</vt:lpwstr>
  </property>
  <property fmtid="{D5CDD505-2E9C-101B-9397-08002B2CF9AE}" pid="4" name="_dlc_DocIdItemGuid">
    <vt:lpwstr>ba42d3fc-4e74-4ccd-a83c-e4076150dcd3</vt:lpwstr>
  </property>
  <property fmtid="{D5CDD505-2E9C-101B-9397-08002B2CF9AE}" pid="5" name="MediaServiceImageTags">
    <vt:lpwstr/>
  </property>
</Properties>
</file>