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Default="00D22869" w:rsidP="00054C59">
      <w:pPr>
        <w:spacing w:line="240" w:lineRule="auto"/>
        <w:jc w:val="center"/>
        <w:rPr>
          <w:rFonts w:ascii="Arial" w:hAnsi="Arial" w:cs="Arial"/>
          <w:b/>
          <w:sz w:val="32"/>
          <w:szCs w:val="32"/>
        </w:rPr>
      </w:pPr>
    </w:p>
    <w:p w14:paraId="1AC0925F" w14:textId="37C9D0D2" w:rsidR="006520AD" w:rsidRPr="00054C59" w:rsidRDefault="00BC6DB4" w:rsidP="00054C59">
      <w:pPr>
        <w:spacing w:line="240" w:lineRule="auto"/>
        <w:jc w:val="center"/>
        <w:rPr>
          <w:rFonts w:ascii="Arial" w:hAnsi="Arial" w:cs="Arial"/>
          <w:b/>
          <w:sz w:val="32"/>
          <w:szCs w:val="32"/>
        </w:rPr>
      </w:pPr>
      <w:r w:rsidRPr="008769BE">
        <w:rPr>
          <w:rFonts w:ascii="Arial" w:hAnsi="Arial" w:cs="Arial"/>
          <w:b/>
          <w:sz w:val="32"/>
          <w:szCs w:val="32"/>
        </w:rPr>
        <w:t>Role Profile</w:t>
      </w:r>
      <w:r w:rsidR="00547555" w:rsidRPr="008769BE">
        <w:rPr>
          <w:rFonts w:ascii="Arial" w:hAnsi="Arial" w:cs="Arial"/>
          <w:b/>
          <w:sz w:val="32"/>
          <w:szCs w:val="32"/>
        </w:rPr>
        <w:t>:</w:t>
      </w:r>
      <w:r w:rsidR="00054C59">
        <w:rPr>
          <w:rFonts w:ascii="Arial" w:hAnsi="Arial" w:cs="Arial"/>
          <w:b/>
          <w:sz w:val="32"/>
          <w:szCs w:val="32"/>
        </w:rPr>
        <w:t xml:space="preserve"> </w:t>
      </w:r>
      <w:r w:rsidR="002E5FFC" w:rsidRPr="002E5FFC">
        <w:rPr>
          <w:rFonts w:ascii="Arial" w:hAnsi="Arial" w:cs="Arial"/>
          <w:b/>
          <w:sz w:val="32"/>
          <w:szCs w:val="32"/>
        </w:rPr>
        <w:t>Social Media and Comms Coordinator</w:t>
      </w:r>
    </w:p>
    <w:p w14:paraId="33248703" w14:textId="65EB9BB0" w:rsidR="00C95023"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5451CD8A">
                <wp:extent cx="6448425" cy="1952625"/>
                <wp:effectExtent l="0" t="0" r="28575" b="28575"/>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952625"/>
                        </a:xfrm>
                        <a:prstGeom prst="roundRect">
                          <a:avLst>
                            <a:gd name="adj" fmla="val 6759"/>
                          </a:avLst>
                        </a:prstGeom>
                        <a:solidFill>
                          <a:srgbClr val="F2F2F2"/>
                        </a:solidFill>
                        <a:ln w="12700">
                          <a:solidFill>
                            <a:srgbClr val="1C2F69"/>
                          </a:solidFill>
                          <a:round/>
                          <a:headEnd/>
                          <a:tailEnd/>
                        </a:ln>
                        <a:effectLst/>
                      </wps:spPr>
                      <wps:txbx>
                        <w:txbxContent>
                          <w:p w14:paraId="3E702499" w14:textId="62750751" w:rsidR="004F5880" w:rsidRPr="007D4F7D" w:rsidRDefault="004F5880" w:rsidP="004F5880">
                            <w:pPr>
                              <w:pStyle w:val="Default"/>
                              <w:rPr>
                                <w:rFonts w:asciiTheme="minorHAnsi" w:hAnsiTheme="minorHAnsi" w:cstheme="minorHAnsi"/>
                                <w:sz w:val="22"/>
                                <w:szCs w:val="22"/>
                              </w:rPr>
                            </w:pPr>
                            <w:r w:rsidRPr="007D4F7D">
                              <w:rPr>
                                <w:rFonts w:asciiTheme="minorHAnsi" w:hAnsiTheme="minorHAnsi" w:cstheme="minorHAnsi"/>
                                <w:sz w:val="22"/>
                                <w:szCs w:val="22"/>
                              </w:rPr>
                              <w:t xml:space="preserve">The </w:t>
                            </w:r>
                            <w:proofErr w:type="gramStart"/>
                            <w:r w:rsidRPr="007D4F7D">
                              <w:rPr>
                                <w:rFonts w:asciiTheme="minorHAnsi" w:hAnsiTheme="minorHAnsi" w:cstheme="minorHAnsi"/>
                                <w:sz w:val="22"/>
                                <w:szCs w:val="22"/>
                              </w:rPr>
                              <w:t>Social Media</w:t>
                            </w:r>
                            <w:proofErr w:type="gramEnd"/>
                            <w:r w:rsidRPr="007D4F7D">
                              <w:rPr>
                                <w:rFonts w:asciiTheme="minorHAnsi" w:hAnsiTheme="minorHAnsi" w:cstheme="minorHAnsi"/>
                                <w:sz w:val="22"/>
                                <w:szCs w:val="22"/>
                              </w:rPr>
                              <w:t xml:space="preserve"> and Comms Coordinator will support the school’s communications across several channels including social media, newsletters, and publications. They will contribute towards all aspects of marketing at the school and will ensure all content aligns with the school’s brand values, ensuring collateral is aligned with the brand guidelines. The successful candidate will drive forward a dynamic social media presence to showcase the school in a positive manner. The role will also require attendance and operational input to support the Admissions Manager with key school recruitment events such as open days.</w:t>
                            </w:r>
                            <w:r w:rsidRPr="007D4F7D">
                              <w:rPr>
                                <w:rFonts w:asciiTheme="minorHAnsi" w:hAnsiTheme="minorHAnsi" w:cstheme="minorHAnsi"/>
                                <w:sz w:val="22"/>
                                <w:szCs w:val="22"/>
                              </w:rPr>
                              <w:br/>
                            </w:r>
                          </w:p>
                          <w:p w14:paraId="270DE69B" w14:textId="5770E979" w:rsidR="006520AD" w:rsidRPr="007D4F7D" w:rsidRDefault="004F5880" w:rsidP="004F5880">
                            <w:pPr>
                              <w:pStyle w:val="Default"/>
                              <w:rPr>
                                <w:rFonts w:asciiTheme="minorHAnsi" w:hAnsiTheme="minorHAnsi" w:cstheme="minorHAnsi"/>
                                <w:sz w:val="22"/>
                                <w:szCs w:val="22"/>
                              </w:rPr>
                            </w:pPr>
                            <w:r w:rsidRPr="007D4F7D">
                              <w:rPr>
                                <w:rFonts w:asciiTheme="minorHAnsi" w:hAnsiTheme="minorHAnsi" w:cstheme="minorHAnsi"/>
                                <w:sz w:val="22"/>
                                <w:szCs w:val="22"/>
                              </w:rPr>
                              <w:t>The role will support the wider marketing strategy as set out by the Head and Pod Marketing Manager which will ensure the school is represented, in line with an agreed strategic positioning and clear ethos to ensure the maximum number of enquiries and leads are provided to the admissions team.</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75pt;height:153.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" fillcolor="#f2f2f2" strokecolor="#1c2f69" strokeweight="1pt">
                <v:textbox>
                  <w:txbxContent>
                    <w:p w14:paraId="3E702499" w14:textId="62750751" w:rsidR="004F5880" w:rsidRPr="007D4F7D" w:rsidRDefault="004F5880" w:rsidP="004F5880">
                      <w:pPr>
                        <w:pStyle w:val="Default"/>
                        <w:rPr>
                          <w:rFonts w:asciiTheme="minorHAnsi" w:hAnsiTheme="minorHAnsi" w:cstheme="minorHAnsi"/>
                          <w:sz w:val="22"/>
                          <w:szCs w:val="22"/>
                        </w:rPr>
                      </w:pPr>
                      <w:r w:rsidRPr="007D4F7D">
                        <w:rPr>
                          <w:rFonts w:asciiTheme="minorHAnsi" w:hAnsiTheme="minorHAnsi" w:cstheme="minorHAnsi"/>
                          <w:sz w:val="22"/>
                          <w:szCs w:val="22"/>
                        </w:rPr>
                        <w:t xml:space="preserve">The </w:t>
                      </w:r>
                      <w:proofErr w:type="gramStart"/>
                      <w:r w:rsidRPr="007D4F7D">
                        <w:rPr>
                          <w:rFonts w:asciiTheme="minorHAnsi" w:hAnsiTheme="minorHAnsi" w:cstheme="minorHAnsi"/>
                          <w:sz w:val="22"/>
                          <w:szCs w:val="22"/>
                        </w:rPr>
                        <w:t>Social Media</w:t>
                      </w:r>
                      <w:proofErr w:type="gramEnd"/>
                      <w:r w:rsidRPr="007D4F7D">
                        <w:rPr>
                          <w:rFonts w:asciiTheme="minorHAnsi" w:hAnsiTheme="minorHAnsi" w:cstheme="minorHAnsi"/>
                          <w:sz w:val="22"/>
                          <w:szCs w:val="22"/>
                        </w:rPr>
                        <w:t xml:space="preserve"> and Comms Coordinator will support the school’s communications across several channels including social media, newsletters, and publications. They will contribute towards all aspects of marketing at the school and will ensure all content aligns with the school’s brand values, ensuring collateral is aligned with the brand guidelines. The successful candidate will drive forward a dynamic social media presence to showcase the school in a positive manner. The role will also require attendance and operational input to support the Admissions Manager with key school recruitment events such as open days.</w:t>
                      </w:r>
                      <w:r w:rsidRPr="007D4F7D">
                        <w:rPr>
                          <w:rFonts w:asciiTheme="minorHAnsi" w:hAnsiTheme="minorHAnsi" w:cstheme="minorHAnsi"/>
                          <w:sz w:val="22"/>
                          <w:szCs w:val="22"/>
                        </w:rPr>
                        <w:br/>
                      </w:r>
                    </w:p>
                    <w:p w14:paraId="270DE69B" w14:textId="5770E979" w:rsidR="006520AD" w:rsidRPr="007D4F7D" w:rsidRDefault="004F5880" w:rsidP="004F5880">
                      <w:pPr>
                        <w:pStyle w:val="Default"/>
                        <w:rPr>
                          <w:rFonts w:asciiTheme="minorHAnsi" w:hAnsiTheme="minorHAnsi" w:cstheme="minorHAnsi"/>
                          <w:sz w:val="22"/>
                          <w:szCs w:val="22"/>
                        </w:rPr>
                      </w:pPr>
                      <w:r w:rsidRPr="007D4F7D">
                        <w:rPr>
                          <w:rFonts w:asciiTheme="minorHAnsi" w:hAnsiTheme="minorHAnsi" w:cstheme="minorHAnsi"/>
                          <w:sz w:val="22"/>
                          <w:szCs w:val="22"/>
                        </w:rPr>
                        <w:t>The role will support the wider marketing strategy as set out by the Head and Pod Marketing Manager which will ensure the school is represented, in line with an agreed strategic positioning and clear ethos to ensure the maximum number of enquiries and leads are provided to the admissions team.</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212C8141" w14:textId="77777777" w:rsidR="00916960" w:rsidRPr="002D2E87" w:rsidRDefault="00916960" w:rsidP="00AC044D">
      <w:pPr>
        <w:spacing w:line="240" w:lineRule="auto"/>
        <w:rPr>
          <w:rFonts w:ascii="Arial" w:hAnsi="Arial" w:cs="Arial"/>
          <w:b/>
          <w:color w:val="006EB6"/>
          <w:sz w:val="20"/>
          <w:szCs w:val="20"/>
        </w:rPr>
      </w:pPr>
    </w:p>
    <w:p w14:paraId="33248705" w14:textId="67B78704" w:rsidR="008769BE" w:rsidRDefault="00B77013" w:rsidP="00AC044D">
      <w:pPr>
        <w:spacing w:line="240" w:lineRule="auto"/>
        <w:rPr>
          <w:rFonts w:ascii="Arial" w:hAnsi="Arial" w:cs="Arial"/>
          <w:noProof/>
          <w:color w:val="006EB6"/>
          <w:lang w:eastAsia="en-GB"/>
        </w:rPr>
      </w:pPr>
      <w:r w:rsidRPr="008769BE">
        <w:rPr>
          <w:rFonts w:ascii="Arial" w:hAnsi="Arial" w:cs="Arial"/>
          <w:b/>
          <w:color w:val="006EB6"/>
          <w:sz w:val="32"/>
          <w:szCs w:val="32"/>
        </w:rPr>
        <w:t>Key Accountabilities</w:t>
      </w:r>
    </w:p>
    <w:p w14:paraId="65880752" w14:textId="446267CC" w:rsidR="006520AD" w:rsidRPr="00054C59"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49AAAF0B">
                <wp:extent cx="6438900" cy="4591050"/>
                <wp:effectExtent l="0" t="0" r="19050" b="19050"/>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5910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50168F" w14:textId="77777777" w:rsidR="002D2E87" w:rsidRPr="002D2E87" w:rsidRDefault="002D2E87" w:rsidP="002D2E87">
                            <w:pPr>
                              <w:jc w:val="both"/>
                              <w:rPr>
                                <w:rFonts w:cstheme="minorHAnsi"/>
                                <w:b/>
                                <w:bCs/>
                              </w:rPr>
                            </w:pPr>
                            <w:r w:rsidRPr="002D2E87">
                              <w:rPr>
                                <w:rFonts w:cstheme="minorHAnsi"/>
                                <w:b/>
                                <w:bCs/>
                              </w:rPr>
                              <w:t>Communications and Creative Content</w:t>
                            </w:r>
                          </w:p>
                          <w:p w14:paraId="6F7E6944" w14:textId="77777777"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Manage the school’s social media accounts</w:t>
                            </w:r>
                          </w:p>
                          <w:p w14:paraId="5F993ADB" w14:textId="77777777"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 xml:space="preserve">Create social media posts and editorial content </w:t>
                            </w:r>
                          </w:p>
                          <w:p w14:paraId="1473C5CB" w14:textId="4A0A66A4"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 xml:space="preserve">Design communication and promotional materials </w:t>
                            </w:r>
                          </w:p>
                          <w:p w14:paraId="3877B53E" w14:textId="395914BA"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Assist with the production of school publications such as prospectus, parent handbooks, and welcome guides</w:t>
                            </w:r>
                          </w:p>
                          <w:p w14:paraId="6370E3B6" w14:textId="6DA15B85"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Collate and edit the school newsletter</w:t>
                            </w:r>
                          </w:p>
                          <w:p w14:paraId="7CDCB54C" w14:textId="5875872C"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 xml:space="preserve">Oversee stock of printed publications and merchandise </w:t>
                            </w:r>
                          </w:p>
                          <w:p w14:paraId="3A24324D" w14:textId="6E5A0771"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 xml:space="preserve">Update and manage online directories and listings </w:t>
                            </w:r>
                          </w:p>
                          <w:p w14:paraId="19AA7A09" w14:textId="77777777"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 xml:space="preserve">Capture and collate photography and video to be used in comms/social media </w:t>
                            </w:r>
                          </w:p>
                          <w:p w14:paraId="3C185860" w14:textId="77777777"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 xml:space="preserve">Support maintaining the website </w:t>
                            </w:r>
                          </w:p>
                          <w:p w14:paraId="0D03420E" w14:textId="77777777" w:rsidR="002D2E87" w:rsidRPr="002D2E87" w:rsidRDefault="002D2E87" w:rsidP="002D2E87">
                            <w:pPr>
                              <w:jc w:val="both"/>
                              <w:rPr>
                                <w:rFonts w:cstheme="minorHAnsi"/>
                              </w:rPr>
                            </w:pPr>
                          </w:p>
                          <w:p w14:paraId="5109CB22" w14:textId="77777777" w:rsidR="002D2E87" w:rsidRPr="002D2E87" w:rsidRDefault="002D2E87" w:rsidP="002D2E87">
                            <w:pPr>
                              <w:jc w:val="both"/>
                              <w:rPr>
                                <w:rFonts w:cstheme="minorHAnsi"/>
                                <w:b/>
                                <w:bCs/>
                              </w:rPr>
                            </w:pPr>
                            <w:r w:rsidRPr="002D2E87">
                              <w:rPr>
                                <w:rFonts w:cstheme="minorHAnsi"/>
                                <w:b/>
                                <w:bCs/>
                              </w:rPr>
                              <w:t>Admissions Support</w:t>
                            </w:r>
                          </w:p>
                          <w:p w14:paraId="7FC2AC18" w14:textId="7EDAAF2F" w:rsidR="002D2E87" w:rsidRPr="007D4F7D" w:rsidRDefault="002D2E87" w:rsidP="002D2E87">
                            <w:pPr>
                              <w:pStyle w:val="ListParagraph"/>
                              <w:numPr>
                                <w:ilvl w:val="0"/>
                                <w:numId w:val="19"/>
                              </w:numPr>
                              <w:jc w:val="both"/>
                              <w:rPr>
                                <w:rFonts w:cstheme="minorHAnsi"/>
                                <w:color w:val="auto"/>
                                <w:sz w:val="22"/>
                                <w:szCs w:val="22"/>
                              </w:rPr>
                            </w:pPr>
                            <w:r w:rsidRPr="007D4F7D">
                              <w:rPr>
                                <w:rFonts w:cstheme="minorHAnsi"/>
                                <w:color w:val="auto"/>
                                <w:sz w:val="22"/>
                                <w:szCs w:val="22"/>
                              </w:rPr>
                              <w:t>Assist in the organisation and implementation of events that promote the school to prospective parents through recruitment events</w:t>
                            </w:r>
                          </w:p>
                          <w:p w14:paraId="6A50FF44" w14:textId="77777777" w:rsidR="002D2E87" w:rsidRPr="007D4F7D" w:rsidRDefault="002D2E87" w:rsidP="002D2E87">
                            <w:pPr>
                              <w:pStyle w:val="ListParagraph"/>
                              <w:numPr>
                                <w:ilvl w:val="0"/>
                                <w:numId w:val="19"/>
                              </w:numPr>
                              <w:jc w:val="both"/>
                              <w:rPr>
                                <w:rFonts w:cstheme="minorHAnsi"/>
                                <w:color w:val="auto"/>
                                <w:sz w:val="22"/>
                                <w:szCs w:val="22"/>
                              </w:rPr>
                            </w:pPr>
                            <w:r w:rsidRPr="007D4F7D">
                              <w:rPr>
                                <w:rFonts w:cstheme="minorHAnsi"/>
                                <w:color w:val="auto"/>
                                <w:sz w:val="22"/>
                                <w:szCs w:val="22"/>
                              </w:rPr>
                              <w:t>Assist with email campaigns for stakeholders within the pipeline</w:t>
                            </w:r>
                          </w:p>
                          <w:p w14:paraId="405DB8EE" w14:textId="708B13C8" w:rsidR="002D2E87" w:rsidRPr="007D4F7D" w:rsidRDefault="002D2E87" w:rsidP="002D2E87">
                            <w:pPr>
                              <w:pStyle w:val="ListParagraph"/>
                              <w:numPr>
                                <w:ilvl w:val="0"/>
                                <w:numId w:val="19"/>
                              </w:numPr>
                              <w:jc w:val="both"/>
                              <w:rPr>
                                <w:rFonts w:cstheme="minorHAnsi"/>
                                <w:color w:val="auto"/>
                                <w:sz w:val="22"/>
                                <w:szCs w:val="22"/>
                              </w:rPr>
                            </w:pPr>
                            <w:r w:rsidRPr="007D4F7D">
                              <w:rPr>
                                <w:rFonts w:cstheme="minorHAnsi"/>
                                <w:color w:val="auto"/>
                                <w:sz w:val="22"/>
                                <w:szCs w:val="22"/>
                              </w:rPr>
                              <w:t>Assist with tours for prospective families in the absence of the Admissions Manager</w:t>
                            </w:r>
                          </w:p>
                          <w:p w14:paraId="668C6B82" w14:textId="77777777" w:rsidR="002D2E87" w:rsidRPr="002D2E87" w:rsidRDefault="002D2E87" w:rsidP="002D2E87">
                            <w:pPr>
                              <w:jc w:val="both"/>
                              <w:rPr>
                                <w:rFonts w:cstheme="minorHAnsi"/>
                              </w:rPr>
                            </w:pPr>
                          </w:p>
                          <w:p w14:paraId="34054D64" w14:textId="77777777" w:rsidR="002D2E87" w:rsidRPr="002D2E87" w:rsidRDefault="002D2E87" w:rsidP="002D2E87">
                            <w:pPr>
                              <w:jc w:val="both"/>
                              <w:rPr>
                                <w:rFonts w:cstheme="minorHAnsi"/>
                                <w:b/>
                                <w:bCs/>
                              </w:rPr>
                            </w:pPr>
                            <w:r w:rsidRPr="002D2E87">
                              <w:rPr>
                                <w:rFonts w:cstheme="minorHAnsi"/>
                                <w:b/>
                                <w:bCs/>
                              </w:rPr>
                              <w:t>General</w:t>
                            </w:r>
                          </w:p>
                          <w:p w14:paraId="4A76D623" w14:textId="77777777" w:rsidR="002D2E87" w:rsidRPr="007D4F7D" w:rsidRDefault="002D2E87" w:rsidP="002D2E87">
                            <w:pPr>
                              <w:pStyle w:val="ListParagraph"/>
                              <w:numPr>
                                <w:ilvl w:val="0"/>
                                <w:numId w:val="20"/>
                              </w:numPr>
                              <w:jc w:val="both"/>
                              <w:rPr>
                                <w:rFonts w:cstheme="minorHAnsi"/>
                                <w:color w:val="auto"/>
                                <w:sz w:val="22"/>
                                <w:szCs w:val="22"/>
                              </w:rPr>
                            </w:pPr>
                            <w:r w:rsidRPr="007D4F7D">
                              <w:rPr>
                                <w:rFonts w:cstheme="minorHAnsi"/>
                                <w:color w:val="auto"/>
                                <w:sz w:val="22"/>
                                <w:szCs w:val="22"/>
                              </w:rPr>
                              <w:t>Support admissions and marketing activity within the school </w:t>
                            </w:r>
                          </w:p>
                          <w:p w14:paraId="4C01CA44" w14:textId="77777777" w:rsidR="002D2E87" w:rsidRPr="007D4F7D" w:rsidRDefault="002D2E87" w:rsidP="002D2E87">
                            <w:pPr>
                              <w:pStyle w:val="ListParagraph"/>
                              <w:numPr>
                                <w:ilvl w:val="0"/>
                                <w:numId w:val="20"/>
                              </w:numPr>
                              <w:jc w:val="both"/>
                              <w:rPr>
                                <w:rFonts w:cstheme="minorHAnsi"/>
                                <w:color w:val="auto"/>
                                <w:sz w:val="22"/>
                                <w:szCs w:val="22"/>
                              </w:rPr>
                            </w:pPr>
                            <w:r w:rsidRPr="007D4F7D">
                              <w:rPr>
                                <w:rFonts w:cstheme="minorHAnsi"/>
                                <w:color w:val="auto"/>
                                <w:sz w:val="22"/>
                                <w:szCs w:val="22"/>
                              </w:rPr>
                              <w:t xml:space="preserve">Provide support to the Head Teacher, Admissions Manager, Pod Marketing Team </w:t>
                            </w:r>
                          </w:p>
                          <w:p w14:paraId="3324872C" w14:textId="77777777" w:rsidR="00AD08CF" w:rsidRPr="002D2E87" w:rsidRDefault="00AD08CF" w:rsidP="00AD08CF">
                            <w:pPr>
                              <w:jc w:val="both"/>
                              <w:rPr>
                                <w:sz w:val="21"/>
                                <w:szCs w:val="21"/>
                                <w:lang w:val="en-US"/>
                              </w:rPr>
                            </w:pPr>
                          </w:p>
                          <w:p w14:paraId="3324872D" w14:textId="77777777" w:rsidR="00AD08CF" w:rsidRPr="002D2E87" w:rsidRDefault="00AD08CF" w:rsidP="00AD08CF">
                            <w:pPr>
                              <w:jc w:val="both"/>
                              <w:rPr>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07pt;height:361.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" fillcolor="#f2f2f2" strokecolor="#1c2f69" strokeweight="1pt">
                <v:shadow color="#868686"/>
                <v:textbox>
                  <w:txbxContent>
                    <w:p w14:paraId="6450168F" w14:textId="77777777" w:rsidR="002D2E87" w:rsidRPr="002D2E87" w:rsidRDefault="002D2E87" w:rsidP="002D2E87">
                      <w:pPr>
                        <w:jc w:val="both"/>
                        <w:rPr>
                          <w:rFonts w:cstheme="minorHAnsi"/>
                          <w:b/>
                          <w:bCs/>
                        </w:rPr>
                      </w:pPr>
                      <w:r w:rsidRPr="002D2E87">
                        <w:rPr>
                          <w:rFonts w:cstheme="minorHAnsi"/>
                          <w:b/>
                          <w:bCs/>
                        </w:rPr>
                        <w:t>Communications and Creative Content</w:t>
                      </w:r>
                    </w:p>
                    <w:p w14:paraId="6F7E6944" w14:textId="77777777"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Manage the school’s social media accounts</w:t>
                      </w:r>
                    </w:p>
                    <w:p w14:paraId="5F993ADB" w14:textId="77777777"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 xml:space="preserve">Create social media posts and editorial content </w:t>
                      </w:r>
                    </w:p>
                    <w:p w14:paraId="1473C5CB" w14:textId="4A0A66A4"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 xml:space="preserve">Design communication and promotional materials </w:t>
                      </w:r>
                    </w:p>
                    <w:p w14:paraId="3877B53E" w14:textId="395914BA"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Assist with the production of school publications such as prospectus, parent handbooks, and welcome guides</w:t>
                      </w:r>
                    </w:p>
                    <w:p w14:paraId="6370E3B6" w14:textId="6DA15B85"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Collate and edit the school newsletter</w:t>
                      </w:r>
                    </w:p>
                    <w:p w14:paraId="7CDCB54C" w14:textId="5875872C"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 xml:space="preserve">Oversee stock of printed publications and merchandise </w:t>
                      </w:r>
                    </w:p>
                    <w:p w14:paraId="3A24324D" w14:textId="6E5A0771"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 xml:space="preserve">Update and manage online directories and listings </w:t>
                      </w:r>
                    </w:p>
                    <w:p w14:paraId="19AA7A09" w14:textId="77777777"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 xml:space="preserve">Capture and collate photography and video to be used in comms/social media </w:t>
                      </w:r>
                    </w:p>
                    <w:p w14:paraId="3C185860" w14:textId="77777777" w:rsidR="002D2E87" w:rsidRPr="007D4F7D" w:rsidRDefault="002D2E87" w:rsidP="002D2E87">
                      <w:pPr>
                        <w:pStyle w:val="ListParagraph"/>
                        <w:numPr>
                          <w:ilvl w:val="0"/>
                          <w:numId w:val="18"/>
                        </w:numPr>
                        <w:jc w:val="both"/>
                        <w:rPr>
                          <w:rFonts w:cstheme="minorHAnsi"/>
                          <w:color w:val="auto"/>
                          <w:sz w:val="22"/>
                          <w:szCs w:val="22"/>
                        </w:rPr>
                      </w:pPr>
                      <w:r w:rsidRPr="007D4F7D">
                        <w:rPr>
                          <w:rFonts w:cstheme="minorHAnsi"/>
                          <w:color w:val="auto"/>
                          <w:sz w:val="22"/>
                          <w:szCs w:val="22"/>
                        </w:rPr>
                        <w:t xml:space="preserve">Support maintaining the website </w:t>
                      </w:r>
                    </w:p>
                    <w:p w14:paraId="0D03420E" w14:textId="77777777" w:rsidR="002D2E87" w:rsidRPr="002D2E87" w:rsidRDefault="002D2E87" w:rsidP="002D2E87">
                      <w:pPr>
                        <w:jc w:val="both"/>
                        <w:rPr>
                          <w:rFonts w:cstheme="minorHAnsi"/>
                        </w:rPr>
                      </w:pPr>
                    </w:p>
                    <w:p w14:paraId="5109CB22" w14:textId="77777777" w:rsidR="002D2E87" w:rsidRPr="002D2E87" w:rsidRDefault="002D2E87" w:rsidP="002D2E87">
                      <w:pPr>
                        <w:jc w:val="both"/>
                        <w:rPr>
                          <w:rFonts w:cstheme="minorHAnsi"/>
                          <w:b/>
                          <w:bCs/>
                        </w:rPr>
                      </w:pPr>
                      <w:r w:rsidRPr="002D2E87">
                        <w:rPr>
                          <w:rFonts w:cstheme="minorHAnsi"/>
                          <w:b/>
                          <w:bCs/>
                        </w:rPr>
                        <w:t>Admissions Support</w:t>
                      </w:r>
                    </w:p>
                    <w:p w14:paraId="7FC2AC18" w14:textId="7EDAAF2F" w:rsidR="002D2E87" w:rsidRPr="007D4F7D" w:rsidRDefault="002D2E87" w:rsidP="002D2E87">
                      <w:pPr>
                        <w:pStyle w:val="ListParagraph"/>
                        <w:numPr>
                          <w:ilvl w:val="0"/>
                          <w:numId w:val="19"/>
                        </w:numPr>
                        <w:jc w:val="both"/>
                        <w:rPr>
                          <w:rFonts w:cstheme="minorHAnsi"/>
                          <w:color w:val="auto"/>
                          <w:sz w:val="22"/>
                          <w:szCs w:val="22"/>
                        </w:rPr>
                      </w:pPr>
                      <w:r w:rsidRPr="007D4F7D">
                        <w:rPr>
                          <w:rFonts w:cstheme="minorHAnsi"/>
                          <w:color w:val="auto"/>
                          <w:sz w:val="22"/>
                          <w:szCs w:val="22"/>
                        </w:rPr>
                        <w:t>Assist in the organisation and implementation of events that promote the school to prospective parents through recruitment events</w:t>
                      </w:r>
                    </w:p>
                    <w:p w14:paraId="6A50FF44" w14:textId="77777777" w:rsidR="002D2E87" w:rsidRPr="007D4F7D" w:rsidRDefault="002D2E87" w:rsidP="002D2E87">
                      <w:pPr>
                        <w:pStyle w:val="ListParagraph"/>
                        <w:numPr>
                          <w:ilvl w:val="0"/>
                          <w:numId w:val="19"/>
                        </w:numPr>
                        <w:jc w:val="both"/>
                        <w:rPr>
                          <w:rFonts w:cstheme="minorHAnsi"/>
                          <w:color w:val="auto"/>
                          <w:sz w:val="22"/>
                          <w:szCs w:val="22"/>
                        </w:rPr>
                      </w:pPr>
                      <w:r w:rsidRPr="007D4F7D">
                        <w:rPr>
                          <w:rFonts w:cstheme="minorHAnsi"/>
                          <w:color w:val="auto"/>
                          <w:sz w:val="22"/>
                          <w:szCs w:val="22"/>
                        </w:rPr>
                        <w:t>Assist with email campaigns for stakeholders within the pipeline</w:t>
                      </w:r>
                    </w:p>
                    <w:p w14:paraId="405DB8EE" w14:textId="708B13C8" w:rsidR="002D2E87" w:rsidRPr="007D4F7D" w:rsidRDefault="002D2E87" w:rsidP="002D2E87">
                      <w:pPr>
                        <w:pStyle w:val="ListParagraph"/>
                        <w:numPr>
                          <w:ilvl w:val="0"/>
                          <w:numId w:val="19"/>
                        </w:numPr>
                        <w:jc w:val="both"/>
                        <w:rPr>
                          <w:rFonts w:cstheme="minorHAnsi"/>
                          <w:color w:val="auto"/>
                          <w:sz w:val="22"/>
                          <w:szCs w:val="22"/>
                        </w:rPr>
                      </w:pPr>
                      <w:r w:rsidRPr="007D4F7D">
                        <w:rPr>
                          <w:rFonts w:cstheme="minorHAnsi"/>
                          <w:color w:val="auto"/>
                          <w:sz w:val="22"/>
                          <w:szCs w:val="22"/>
                        </w:rPr>
                        <w:t>Assist with tours for prospective families in the absence of the Admissions Manager</w:t>
                      </w:r>
                    </w:p>
                    <w:p w14:paraId="668C6B82" w14:textId="77777777" w:rsidR="002D2E87" w:rsidRPr="002D2E87" w:rsidRDefault="002D2E87" w:rsidP="002D2E87">
                      <w:pPr>
                        <w:jc w:val="both"/>
                        <w:rPr>
                          <w:rFonts w:cstheme="minorHAnsi"/>
                        </w:rPr>
                      </w:pPr>
                    </w:p>
                    <w:p w14:paraId="34054D64" w14:textId="77777777" w:rsidR="002D2E87" w:rsidRPr="002D2E87" w:rsidRDefault="002D2E87" w:rsidP="002D2E87">
                      <w:pPr>
                        <w:jc w:val="both"/>
                        <w:rPr>
                          <w:rFonts w:cstheme="minorHAnsi"/>
                          <w:b/>
                          <w:bCs/>
                        </w:rPr>
                      </w:pPr>
                      <w:r w:rsidRPr="002D2E87">
                        <w:rPr>
                          <w:rFonts w:cstheme="minorHAnsi"/>
                          <w:b/>
                          <w:bCs/>
                        </w:rPr>
                        <w:t>General</w:t>
                      </w:r>
                    </w:p>
                    <w:p w14:paraId="4A76D623" w14:textId="77777777" w:rsidR="002D2E87" w:rsidRPr="007D4F7D" w:rsidRDefault="002D2E87" w:rsidP="002D2E87">
                      <w:pPr>
                        <w:pStyle w:val="ListParagraph"/>
                        <w:numPr>
                          <w:ilvl w:val="0"/>
                          <w:numId w:val="20"/>
                        </w:numPr>
                        <w:jc w:val="both"/>
                        <w:rPr>
                          <w:rFonts w:cstheme="minorHAnsi"/>
                          <w:color w:val="auto"/>
                          <w:sz w:val="22"/>
                          <w:szCs w:val="22"/>
                        </w:rPr>
                      </w:pPr>
                      <w:r w:rsidRPr="007D4F7D">
                        <w:rPr>
                          <w:rFonts w:cstheme="minorHAnsi"/>
                          <w:color w:val="auto"/>
                          <w:sz w:val="22"/>
                          <w:szCs w:val="22"/>
                        </w:rPr>
                        <w:t>Support admissions and marketing activity within the school </w:t>
                      </w:r>
                    </w:p>
                    <w:p w14:paraId="4C01CA44" w14:textId="77777777" w:rsidR="002D2E87" w:rsidRPr="007D4F7D" w:rsidRDefault="002D2E87" w:rsidP="002D2E87">
                      <w:pPr>
                        <w:pStyle w:val="ListParagraph"/>
                        <w:numPr>
                          <w:ilvl w:val="0"/>
                          <w:numId w:val="20"/>
                        </w:numPr>
                        <w:jc w:val="both"/>
                        <w:rPr>
                          <w:rFonts w:cstheme="minorHAnsi"/>
                          <w:color w:val="auto"/>
                          <w:sz w:val="22"/>
                          <w:szCs w:val="22"/>
                        </w:rPr>
                      </w:pPr>
                      <w:r w:rsidRPr="007D4F7D">
                        <w:rPr>
                          <w:rFonts w:cstheme="minorHAnsi"/>
                          <w:color w:val="auto"/>
                          <w:sz w:val="22"/>
                          <w:szCs w:val="22"/>
                        </w:rPr>
                        <w:t xml:space="preserve">Provide support to the Head Teacher, Admissions Manager, Pod Marketing Team </w:t>
                      </w:r>
                    </w:p>
                    <w:p w14:paraId="3324872C" w14:textId="77777777" w:rsidR="00AD08CF" w:rsidRPr="002D2E87" w:rsidRDefault="00AD08CF" w:rsidP="00AD08CF">
                      <w:pPr>
                        <w:jc w:val="both"/>
                        <w:rPr>
                          <w:sz w:val="21"/>
                          <w:szCs w:val="21"/>
                          <w:lang w:val="en-US"/>
                        </w:rPr>
                      </w:pPr>
                    </w:p>
                    <w:p w14:paraId="3324872D" w14:textId="77777777" w:rsidR="00AD08CF" w:rsidRPr="002D2E87" w:rsidRDefault="00AD08CF" w:rsidP="00AD08CF">
                      <w:pPr>
                        <w:jc w:val="both"/>
                        <w:rPr>
                          <w:sz w:val="21"/>
                          <w:szCs w:val="21"/>
                          <w:lang w:val="en-US"/>
                        </w:rPr>
                      </w:pPr>
                    </w:p>
                    <w:p w14:paraId="3324872E"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6F4AE195" w14:textId="77777777" w:rsidR="00916960" w:rsidRDefault="00916960" w:rsidP="00AD08CF">
      <w:pPr>
        <w:spacing w:line="240" w:lineRule="auto"/>
        <w:rPr>
          <w:rFonts w:ascii="Arial" w:hAnsi="Arial" w:cs="Arial"/>
          <w:b/>
          <w:color w:val="006EB6"/>
          <w:sz w:val="32"/>
          <w:szCs w:val="32"/>
        </w:rPr>
      </w:pPr>
    </w:p>
    <w:p w14:paraId="33248707" w14:textId="43675C40" w:rsidR="00820558" w:rsidRPr="008769BE" w:rsidRDefault="00105CB9" w:rsidP="00AD08CF">
      <w:pPr>
        <w:spacing w:line="240" w:lineRule="auto"/>
        <w:rPr>
          <w:rFonts w:ascii="Arial" w:hAnsi="Arial" w:cs="Arial"/>
          <w:b/>
          <w:color w:val="006EB6"/>
          <w:sz w:val="32"/>
          <w:szCs w:val="32"/>
        </w:rPr>
      </w:pPr>
      <w:r w:rsidRPr="008769BE">
        <w:rPr>
          <w:rFonts w:ascii="Arial" w:hAnsi="Arial" w:cs="Arial"/>
          <w:b/>
          <w:color w:val="006EB6"/>
          <w:sz w:val="32"/>
          <w:szCs w:val="32"/>
        </w:rPr>
        <w:t>Safeguarding Responsibilities</w:t>
      </w:r>
    </w:p>
    <w:p w14:paraId="5FD39189" w14:textId="3BC153E8" w:rsidR="006520AD"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w:lastRenderedPageBreak/>
        <mc:AlternateContent>
          <mc:Choice Requires="wps">
            <w:drawing>
              <wp:inline distT="0" distB="0" distL="0" distR="0" wp14:anchorId="3324871B" wp14:editId="52101ABC">
                <wp:extent cx="6438900" cy="1085850"/>
                <wp:effectExtent l="0" t="0" r="19050" b="19050"/>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08585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Rounded Rectangle 2" o:spid="_x0000_s1028" style="width:507pt;height:85.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" fillcolor="#f2f2f2" strokecolor="#1c2f69" strokeweight="1pt">
                <v:shadow color="#868686"/>
                <v:textbox>
                  <w:txbxContent>
                    <w:p w14:paraId="3324872F"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comply with safeguarding policies, procedures</w:t>
                      </w:r>
                      <w:r w:rsidR="007009C7" w:rsidRPr="0052527F">
                        <w:rPr>
                          <w:rFonts w:ascii="Arial" w:hAnsi="Arial" w:cs="Arial"/>
                        </w:rPr>
                        <w:t xml:space="preserve"> and code of conduct</w:t>
                      </w:r>
                    </w:p>
                    <w:p w14:paraId="33248730"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To demonstrate a personal commitment to safeguarding and student</w:t>
                      </w:r>
                      <w:r w:rsidR="000B3D65" w:rsidRPr="0052527F">
                        <w:rPr>
                          <w:rFonts w:ascii="Arial" w:hAnsi="Arial" w:cs="Arial"/>
                        </w:rPr>
                        <w:t>/colleague</w:t>
                      </w:r>
                      <w:r w:rsidRPr="0052527F">
                        <w:rPr>
                          <w:rFonts w:ascii="Arial" w:hAnsi="Arial" w:cs="Arial"/>
                        </w:rPr>
                        <w:t xml:space="preserve"> wellbeing </w:t>
                      </w:r>
                    </w:p>
                    <w:p w14:paraId="33248731" w14:textId="3488B598"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ensure </w:t>
                      </w:r>
                      <w:r w:rsidR="00890C9C">
                        <w:rPr>
                          <w:rFonts w:ascii="Arial" w:hAnsi="Arial" w:cs="Arial"/>
                        </w:rPr>
                        <w:t xml:space="preserve">that </w:t>
                      </w:r>
                      <w:r w:rsidRPr="0052527F">
                        <w:rPr>
                          <w:rFonts w:ascii="Arial" w:hAnsi="Arial" w:cs="Arial"/>
                        </w:rPr>
                        <w:t>any safeguarding concerns or incid</w:t>
                      </w:r>
                      <w:r w:rsidR="007009C7" w:rsidRPr="0052527F">
                        <w:rPr>
                          <w:rFonts w:ascii="Arial" w:hAnsi="Arial" w:cs="Arial"/>
                        </w:rPr>
                        <w:t>ents are reported appropriately in line with policy</w:t>
                      </w:r>
                    </w:p>
                    <w:p w14:paraId="33248732" w14:textId="77777777" w:rsidR="00820558" w:rsidRPr="0052527F" w:rsidRDefault="00820558" w:rsidP="00820558">
                      <w:pPr>
                        <w:pStyle w:val="BodyTextIndent"/>
                        <w:numPr>
                          <w:ilvl w:val="0"/>
                          <w:numId w:val="10"/>
                        </w:numPr>
                        <w:spacing w:after="0" w:line="240" w:lineRule="auto"/>
                        <w:ind w:left="414" w:hanging="357"/>
                        <w:rPr>
                          <w:rFonts w:ascii="Arial" w:hAnsi="Arial" w:cs="Arial"/>
                        </w:rPr>
                      </w:pPr>
                      <w:r w:rsidRPr="0052527F">
                        <w:rPr>
                          <w:rFonts w:ascii="Arial" w:hAnsi="Arial" w:cs="Arial"/>
                        </w:rPr>
                        <w:t xml:space="preserve">To </w:t>
                      </w:r>
                      <w:r w:rsidR="007009C7" w:rsidRPr="0052527F">
                        <w:rPr>
                          <w:rFonts w:ascii="Arial" w:hAnsi="Arial" w:cs="Arial"/>
                        </w:rPr>
                        <w:t>engage in</w:t>
                      </w:r>
                      <w:r w:rsidRPr="0052527F">
                        <w:rPr>
                          <w:rFonts w:ascii="Arial" w:hAnsi="Arial" w:cs="Arial"/>
                        </w:rPr>
                        <w:t xml:space="preserve"> safeguarding training </w:t>
                      </w:r>
                      <w:r w:rsidR="007009C7" w:rsidRPr="0052527F">
                        <w:rPr>
                          <w:rFonts w:ascii="Arial" w:hAnsi="Arial" w:cs="Arial"/>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4CE9ADE7" w14:textId="7D20399C" w:rsidR="003600F6" w:rsidRPr="002D2E87" w:rsidRDefault="00D47D9A" w:rsidP="002D2E87">
      <w:pPr>
        <w:tabs>
          <w:tab w:val="left" w:pos="9098"/>
        </w:tabs>
        <w:rPr>
          <w:rFonts w:ascii="Arial" w:eastAsiaTheme="minorEastAsia" w:hAnsi="Arial" w:cs="Arial"/>
          <w:lang w:eastAsia="en-GB"/>
        </w:rPr>
      </w:pPr>
      <w:r>
        <w:rPr>
          <w:rFonts w:ascii="Arial" w:eastAsiaTheme="minorEastAsia" w:hAnsi="Arial" w:cs="Arial"/>
          <w:lang w:eastAsia="en-GB"/>
        </w:rPr>
        <w:tab/>
      </w:r>
    </w:p>
    <w:p w14:paraId="33248709" w14:textId="10A1CA79"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t>Person Specification</w:t>
      </w:r>
    </w:p>
    <w:tbl>
      <w:tblPr>
        <w:tblStyle w:val="TableGrid"/>
        <w:tblW w:w="10067" w:type="dxa"/>
        <w:jc w:val="center"/>
        <w:tblCellMar>
          <w:right w:w="57" w:type="dxa"/>
        </w:tblCellMar>
        <w:tblLook w:val="04A0" w:firstRow="1" w:lastRow="0" w:firstColumn="1" w:lastColumn="0" w:noHBand="0" w:noVBand="1"/>
      </w:tblPr>
      <w:tblGrid>
        <w:gridCol w:w="1555"/>
        <w:gridCol w:w="4572"/>
        <w:gridCol w:w="3940"/>
      </w:tblGrid>
      <w:tr w:rsidR="00A575DC" w14:paraId="3D07ABEB" w14:textId="77777777" w:rsidTr="007D4F7D">
        <w:trPr>
          <w:trHeight w:val="276"/>
          <w:jc w:val="center"/>
        </w:trPr>
        <w:tc>
          <w:tcPr>
            <w:tcW w:w="1555" w:type="dxa"/>
            <w:shd w:val="clear" w:color="auto" w:fill="F2F2F2"/>
            <w:vAlign w:val="center"/>
          </w:tcPr>
          <w:p w14:paraId="045A2730" w14:textId="77777777" w:rsidR="00A575DC" w:rsidRPr="00C95023" w:rsidRDefault="00A575DC" w:rsidP="00680778">
            <w:pPr>
              <w:rPr>
                <w:b/>
                <w:color w:val="37393A"/>
              </w:rPr>
            </w:pPr>
          </w:p>
        </w:tc>
        <w:tc>
          <w:tcPr>
            <w:tcW w:w="4572" w:type="dxa"/>
            <w:shd w:val="clear" w:color="auto" w:fill="F2F2F2"/>
            <w:vAlign w:val="center"/>
          </w:tcPr>
          <w:p w14:paraId="119DFC83" w14:textId="77777777" w:rsidR="00A575DC" w:rsidRPr="00C95023" w:rsidRDefault="00A575DC" w:rsidP="00C966EC">
            <w:pPr>
              <w:jc w:val="center"/>
              <w:rPr>
                <w:b/>
                <w:color w:val="37393A"/>
              </w:rPr>
            </w:pPr>
            <w:r w:rsidRPr="00C95023">
              <w:rPr>
                <w:b/>
                <w:color w:val="37393A"/>
              </w:rPr>
              <w:t>Essential</w:t>
            </w:r>
          </w:p>
        </w:tc>
        <w:tc>
          <w:tcPr>
            <w:tcW w:w="3940" w:type="dxa"/>
            <w:shd w:val="clear" w:color="auto" w:fill="F2F2F2"/>
          </w:tcPr>
          <w:p w14:paraId="74ECD72C" w14:textId="77777777" w:rsidR="00A575DC" w:rsidRPr="00C95023" w:rsidRDefault="00A575DC" w:rsidP="00C966EC">
            <w:pPr>
              <w:jc w:val="center"/>
              <w:rPr>
                <w:b/>
                <w:color w:val="37393A"/>
              </w:rPr>
            </w:pPr>
            <w:r>
              <w:rPr>
                <w:b/>
                <w:color w:val="37393A"/>
              </w:rPr>
              <w:t>Desirable</w:t>
            </w:r>
          </w:p>
        </w:tc>
      </w:tr>
      <w:tr w:rsidR="00A575DC" w14:paraId="290A3EC4" w14:textId="77777777" w:rsidTr="007D4F7D">
        <w:trPr>
          <w:trHeight w:val="966"/>
          <w:jc w:val="center"/>
        </w:trPr>
        <w:tc>
          <w:tcPr>
            <w:tcW w:w="1555" w:type="dxa"/>
            <w:shd w:val="clear" w:color="auto" w:fill="F2F2F2"/>
            <w:vAlign w:val="center"/>
          </w:tcPr>
          <w:p w14:paraId="6A5B36CD" w14:textId="77777777" w:rsidR="00A575DC" w:rsidRPr="00C95023" w:rsidRDefault="00A575DC" w:rsidP="00680778">
            <w:pPr>
              <w:rPr>
                <w:b/>
                <w:color w:val="37393A"/>
              </w:rPr>
            </w:pPr>
            <w:r w:rsidRPr="00C95023">
              <w:rPr>
                <w:b/>
                <w:color w:val="37393A"/>
              </w:rPr>
              <w:t>Skills</w:t>
            </w:r>
          </w:p>
        </w:tc>
        <w:tc>
          <w:tcPr>
            <w:tcW w:w="4572" w:type="dxa"/>
            <w:shd w:val="clear" w:color="auto" w:fill="F2F2F2"/>
            <w:vAlign w:val="center"/>
          </w:tcPr>
          <w:p w14:paraId="5FC3F70F" w14:textId="43302C97" w:rsidR="007D4F7D" w:rsidRPr="007D4F7D" w:rsidRDefault="007D4F7D" w:rsidP="007D4F7D">
            <w:pPr>
              <w:rPr>
                <w:rFonts w:eastAsiaTheme="minorEastAsia"/>
                <w:color w:val="37393A"/>
                <w:lang w:eastAsia="en-GB"/>
              </w:rPr>
            </w:pPr>
            <w:r w:rsidRPr="007D4F7D">
              <w:rPr>
                <w:rFonts w:eastAsiaTheme="minorEastAsia"/>
                <w:color w:val="37393A"/>
                <w:lang w:eastAsia="en-GB"/>
              </w:rPr>
              <w:t>A self-starter who can operate with autonomy and learns quickly</w:t>
            </w:r>
          </w:p>
          <w:p w14:paraId="741466E5" w14:textId="77777777" w:rsidR="007D4F7D" w:rsidRDefault="007D4F7D" w:rsidP="007D4F7D">
            <w:pPr>
              <w:rPr>
                <w:rFonts w:eastAsiaTheme="minorEastAsia"/>
                <w:color w:val="37393A"/>
                <w:lang w:eastAsia="en-GB"/>
              </w:rPr>
            </w:pPr>
          </w:p>
          <w:p w14:paraId="7BE9D0FD" w14:textId="26DFD5A8" w:rsidR="007D4F7D" w:rsidRPr="007D4F7D" w:rsidRDefault="007D4F7D" w:rsidP="007D4F7D">
            <w:pPr>
              <w:rPr>
                <w:rFonts w:eastAsiaTheme="minorEastAsia"/>
                <w:color w:val="37393A"/>
                <w:lang w:eastAsia="en-GB"/>
              </w:rPr>
            </w:pPr>
            <w:r w:rsidRPr="007D4F7D">
              <w:rPr>
                <w:rFonts w:eastAsiaTheme="minorEastAsia"/>
                <w:color w:val="37393A"/>
                <w:lang w:eastAsia="en-GB"/>
              </w:rPr>
              <w:t xml:space="preserve">Dedication to exceeding customer’s expectations, through delivery of gold standard service  </w:t>
            </w:r>
          </w:p>
          <w:p w14:paraId="06434EDB" w14:textId="77777777" w:rsidR="007D4F7D" w:rsidRDefault="007D4F7D" w:rsidP="007D4F7D">
            <w:pPr>
              <w:rPr>
                <w:rFonts w:eastAsiaTheme="minorEastAsia"/>
                <w:color w:val="37393A"/>
                <w:lang w:eastAsia="en-GB"/>
              </w:rPr>
            </w:pPr>
          </w:p>
          <w:p w14:paraId="5403723E" w14:textId="71A94830" w:rsidR="007D4F7D" w:rsidRPr="007D4F7D" w:rsidRDefault="007D4F7D" w:rsidP="007D4F7D">
            <w:pPr>
              <w:rPr>
                <w:rFonts w:eastAsiaTheme="minorEastAsia"/>
                <w:color w:val="37393A"/>
                <w:lang w:eastAsia="en-GB"/>
              </w:rPr>
            </w:pPr>
            <w:r w:rsidRPr="007D4F7D">
              <w:rPr>
                <w:rFonts w:eastAsiaTheme="minorEastAsia"/>
                <w:color w:val="37393A"/>
                <w:lang w:eastAsia="en-GB"/>
              </w:rPr>
              <w:t xml:space="preserve">Excellent written and oral communication skills with the ability to make an emotional connection through communication </w:t>
            </w:r>
          </w:p>
          <w:p w14:paraId="05B4A4A9" w14:textId="77777777" w:rsidR="007D4F7D" w:rsidRDefault="007D4F7D" w:rsidP="007D4F7D">
            <w:pPr>
              <w:rPr>
                <w:rFonts w:eastAsiaTheme="minorEastAsia"/>
                <w:color w:val="37393A"/>
                <w:lang w:eastAsia="en-GB"/>
              </w:rPr>
            </w:pPr>
          </w:p>
          <w:p w14:paraId="2342A9F0" w14:textId="390B687F" w:rsidR="007D4F7D" w:rsidRPr="007D4F7D" w:rsidRDefault="007D4F7D" w:rsidP="007D4F7D">
            <w:pPr>
              <w:rPr>
                <w:rFonts w:eastAsiaTheme="minorEastAsia"/>
                <w:color w:val="37393A"/>
                <w:lang w:eastAsia="en-GB"/>
              </w:rPr>
            </w:pPr>
            <w:r w:rsidRPr="007D4F7D">
              <w:rPr>
                <w:rFonts w:eastAsiaTheme="minorEastAsia"/>
                <w:color w:val="37393A"/>
                <w:lang w:eastAsia="en-GB"/>
              </w:rPr>
              <w:t>A keen eye for detail and an interest in brand guardianship</w:t>
            </w:r>
          </w:p>
          <w:p w14:paraId="4EE0AE57" w14:textId="77777777" w:rsidR="007D4F7D" w:rsidRDefault="007D4F7D" w:rsidP="007D4F7D">
            <w:pPr>
              <w:rPr>
                <w:rFonts w:eastAsiaTheme="minorEastAsia"/>
                <w:color w:val="37393A"/>
                <w:lang w:eastAsia="en-GB"/>
              </w:rPr>
            </w:pPr>
          </w:p>
          <w:p w14:paraId="4F7E27DD" w14:textId="7E639F3C" w:rsidR="007D4F7D" w:rsidRPr="007D4F7D" w:rsidRDefault="007D4F7D" w:rsidP="007D4F7D">
            <w:pPr>
              <w:rPr>
                <w:rFonts w:eastAsiaTheme="minorEastAsia"/>
                <w:color w:val="37393A"/>
                <w:lang w:eastAsia="en-GB"/>
              </w:rPr>
            </w:pPr>
            <w:r w:rsidRPr="007D4F7D">
              <w:rPr>
                <w:rFonts w:eastAsiaTheme="minorEastAsia"/>
                <w:color w:val="37393A"/>
                <w:lang w:eastAsia="en-GB"/>
              </w:rPr>
              <w:t xml:space="preserve">Strong creative skills to include design and photography  </w:t>
            </w:r>
          </w:p>
          <w:p w14:paraId="27A0054D" w14:textId="77777777" w:rsidR="007D4F7D" w:rsidRDefault="007D4F7D" w:rsidP="007D4F7D">
            <w:pPr>
              <w:rPr>
                <w:rFonts w:eastAsiaTheme="minorEastAsia"/>
                <w:color w:val="37393A"/>
                <w:lang w:eastAsia="en-GB"/>
              </w:rPr>
            </w:pPr>
          </w:p>
          <w:p w14:paraId="35CC34A9" w14:textId="31ABD1E5" w:rsidR="007D4F7D" w:rsidRPr="007D4F7D" w:rsidRDefault="007D4F7D" w:rsidP="007D4F7D">
            <w:pPr>
              <w:rPr>
                <w:rFonts w:eastAsiaTheme="minorEastAsia"/>
                <w:color w:val="37393A"/>
                <w:lang w:eastAsia="en-GB"/>
              </w:rPr>
            </w:pPr>
            <w:r w:rsidRPr="007D4F7D">
              <w:rPr>
                <w:rFonts w:eastAsiaTheme="minorEastAsia"/>
                <w:color w:val="37393A"/>
                <w:lang w:eastAsia="en-GB"/>
              </w:rPr>
              <w:t xml:space="preserve">Ability to work well with others </w:t>
            </w:r>
          </w:p>
          <w:p w14:paraId="2FA0D2FB" w14:textId="77777777" w:rsidR="007D4F7D" w:rsidRDefault="007D4F7D" w:rsidP="007D4F7D">
            <w:pPr>
              <w:rPr>
                <w:rFonts w:eastAsiaTheme="minorEastAsia"/>
                <w:color w:val="37393A"/>
                <w:lang w:eastAsia="en-GB"/>
              </w:rPr>
            </w:pPr>
          </w:p>
          <w:p w14:paraId="760CF608" w14:textId="2525A111" w:rsidR="007D4F7D" w:rsidRPr="007D4F7D" w:rsidRDefault="007D4F7D" w:rsidP="007D4F7D">
            <w:pPr>
              <w:rPr>
                <w:rFonts w:eastAsiaTheme="minorEastAsia"/>
                <w:color w:val="37393A"/>
                <w:lang w:eastAsia="en-GB"/>
              </w:rPr>
            </w:pPr>
            <w:r w:rsidRPr="007D4F7D">
              <w:rPr>
                <w:rFonts w:eastAsiaTheme="minorEastAsia"/>
                <w:color w:val="37393A"/>
                <w:lang w:eastAsia="en-GB"/>
              </w:rPr>
              <w:t>First class organisational and administrative skills</w:t>
            </w:r>
          </w:p>
          <w:p w14:paraId="761037FF" w14:textId="77777777" w:rsidR="007D4F7D" w:rsidRDefault="007D4F7D" w:rsidP="007D4F7D">
            <w:pPr>
              <w:rPr>
                <w:rFonts w:eastAsiaTheme="minorEastAsia"/>
                <w:color w:val="37393A"/>
                <w:lang w:eastAsia="en-GB"/>
              </w:rPr>
            </w:pPr>
          </w:p>
          <w:p w14:paraId="6A478B69" w14:textId="002DBF4A" w:rsidR="007D4F7D" w:rsidRPr="007D4F7D" w:rsidRDefault="007D4F7D" w:rsidP="007D4F7D">
            <w:pPr>
              <w:rPr>
                <w:rFonts w:eastAsiaTheme="minorEastAsia"/>
                <w:color w:val="37393A"/>
                <w:lang w:eastAsia="en-GB"/>
              </w:rPr>
            </w:pPr>
            <w:r w:rsidRPr="007D4F7D">
              <w:rPr>
                <w:rFonts w:eastAsiaTheme="minorEastAsia"/>
                <w:color w:val="37393A"/>
                <w:lang w:eastAsia="en-GB"/>
              </w:rPr>
              <w:t>Ability to remain calm under pressure with an organised approach to tasks, with attention to detail</w:t>
            </w:r>
          </w:p>
          <w:p w14:paraId="61503C36" w14:textId="77777777" w:rsidR="007D4F7D" w:rsidRDefault="007D4F7D" w:rsidP="007D4F7D">
            <w:pPr>
              <w:rPr>
                <w:rFonts w:eastAsiaTheme="minorEastAsia"/>
                <w:color w:val="37393A"/>
                <w:lang w:eastAsia="en-GB"/>
              </w:rPr>
            </w:pPr>
          </w:p>
          <w:p w14:paraId="0E5CEE80" w14:textId="513E625C" w:rsidR="00A575DC" w:rsidRPr="00C95023" w:rsidRDefault="007D4F7D" w:rsidP="007D4F7D">
            <w:pPr>
              <w:rPr>
                <w:rFonts w:eastAsiaTheme="minorEastAsia"/>
                <w:color w:val="37393A"/>
                <w:lang w:eastAsia="en-GB"/>
              </w:rPr>
            </w:pPr>
            <w:r w:rsidRPr="007D4F7D">
              <w:rPr>
                <w:rFonts w:eastAsiaTheme="minorEastAsia"/>
                <w:color w:val="37393A"/>
                <w:lang w:eastAsia="en-GB"/>
              </w:rPr>
              <w:t>App skills: Canva, META, LinkedIn Excel, Word, PowerPoint, and Outlook skills.</w:t>
            </w:r>
          </w:p>
        </w:tc>
        <w:tc>
          <w:tcPr>
            <w:tcW w:w="3940" w:type="dxa"/>
            <w:shd w:val="clear" w:color="auto" w:fill="F2F2F2"/>
          </w:tcPr>
          <w:p w14:paraId="1E366D42" w14:textId="77777777" w:rsidR="00A575DC" w:rsidRPr="00C95023" w:rsidRDefault="00A575DC" w:rsidP="00680778">
            <w:pPr>
              <w:rPr>
                <w:rFonts w:eastAsiaTheme="minorEastAsia"/>
                <w:color w:val="37393A"/>
                <w:lang w:eastAsia="en-GB"/>
              </w:rPr>
            </w:pPr>
          </w:p>
        </w:tc>
      </w:tr>
      <w:tr w:rsidR="00A575DC" w14:paraId="55A538E1" w14:textId="77777777" w:rsidTr="007D4F7D">
        <w:trPr>
          <w:trHeight w:val="994"/>
          <w:jc w:val="center"/>
        </w:trPr>
        <w:tc>
          <w:tcPr>
            <w:tcW w:w="1555" w:type="dxa"/>
            <w:shd w:val="clear" w:color="auto" w:fill="F2F2F2"/>
            <w:vAlign w:val="center"/>
          </w:tcPr>
          <w:p w14:paraId="0916AB1D" w14:textId="77777777" w:rsidR="00A575DC" w:rsidRPr="00C95023" w:rsidRDefault="00A575DC" w:rsidP="00680778">
            <w:pPr>
              <w:rPr>
                <w:b/>
                <w:color w:val="37393A"/>
              </w:rPr>
            </w:pPr>
            <w:r>
              <w:rPr>
                <w:b/>
                <w:color w:val="37393A"/>
              </w:rPr>
              <w:t>Qualifications</w:t>
            </w:r>
          </w:p>
        </w:tc>
        <w:tc>
          <w:tcPr>
            <w:tcW w:w="4572" w:type="dxa"/>
            <w:shd w:val="clear" w:color="auto" w:fill="F2F2F2"/>
            <w:vAlign w:val="center"/>
          </w:tcPr>
          <w:p w14:paraId="45AF3D12" w14:textId="77777777" w:rsidR="00A575DC" w:rsidRPr="00C95023" w:rsidRDefault="00A575DC" w:rsidP="00680778">
            <w:pPr>
              <w:rPr>
                <w:rFonts w:eastAsiaTheme="minorEastAsia"/>
                <w:color w:val="37393A"/>
                <w:lang w:eastAsia="en-GB"/>
              </w:rPr>
            </w:pPr>
          </w:p>
        </w:tc>
        <w:tc>
          <w:tcPr>
            <w:tcW w:w="3940" w:type="dxa"/>
            <w:shd w:val="clear" w:color="auto" w:fill="F2F2F2"/>
          </w:tcPr>
          <w:p w14:paraId="6EC6A497" w14:textId="77777777" w:rsidR="00A575DC" w:rsidRPr="00C95023" w:rsidRDefault="00A575DC" w:rsidP="00680778">
            <w:pPr>
              <w:rPr>
                <w:rFonts w:eastAsiaTheme="minorEastAsia"/>
                <w:color w:val="37393A"/>
                <w:lang w:eastAsia="en-GB"/>
              </w:rPr>
            </w:pPr>
          </w:p>
        </w:tc>
      </w:tr>
      <w:tr w:rsidR="00A575DC" w14:paraId="6E91312A" w14:textId="77777777" w:rsidTr="007D4F7D">
        <w:trPr>
          <w:trHeight w:val="1263"/>
          <w:jc w:val="center"/>
        </w:trPr>
        <w:tc>
          <w:tcPr>
            <w:tcW w:w="1555" w:type="dxa"/>
            <w:shd w:val="clear" w:color="auto" w:fill="F2F2F2"/>
            <w:vAlign w:val="center"/>
          </w:tcPr>
          <w:p w14:paraId="3E83EBAD" w14:textId="77777777" w:rsidR="00A575DC" w:rsidRPr="00C95023" w:rsidRDefault="00A575DC" w:rsidP="00680778">
            <w:pPr>
              <w:rPr>
                <w:b/>
                <w:color w:val="37393A"/>
              </w:rPr>
            </w:pPr>
            <w:r>
              <w:rPr>
                <w:b/>
                <w:color w:val="37393A"/>
              </w:rPr>
              <w:t>Experience</w:t>
            </w:r>
          </w:p>
        </w:tc>
        <w:tc>
          <w:tcPr>
            <w:tcW w:w="4572" w:type="dxa"/>
            <w:shd w:val="clear" w:color="auto" w:fill="F2F2F2"/>
            <w:vAlign w:val="center"/>
          </w:tcPr>
          <w:p w14:paraId="758658FC" w14:textId="44E98594" w:rsidR="005B2C65" w:rsidRDefault="005B2C65" w:rsidP="005B2C65">
            <w:pPr>
              <w:rPr>
                <w:rFonts w:eastAsiaTheme="minorEastAsia"/>
                <w:color w:val="37393A"/>
                <w:lang w:eastAsia="en-GB"/>
              </w:rPr>
            </w:pPr>
            <w:r w:rsidRPr="005B2C65">
              <w:rPr>
                <w:rFonts w:eastAsiaTheme="minorEastAsia"/>
                <w:color w:val="37393A"/>
                <w:lang w:eastAsia="en-GB"/>
              </w:rPr>
              <w:t>Experience of supporting communication campaigns including newsletters, proof reading, and content creation</w:t>
            </w:r>
          </w:p>
          <w:p w14:paraId="7D30AE79" w14:textId="77777777" w:rsidR="005B2C65" w:rsidRPr="005B2C65" w:rsidRDefault="005B2C65" w:rsidP="005B2C65">
            <w:pPr>
              <w:rPr>
                <w:rFonts w:eastAsiaTheme="minorEastAsia"/>
                <w:color w:val="37393A"/>
                <w:lang w:eastAsia="en-GB"/>
              </w:rPr>
            </w:pPr>
          </w:p>
          <w:p w14:paraId="3E10AA4B" w14:textId="1C415500" w:rsidR="005B2C65" w:rsidRDefault="005B2C65" w:rsidP="005B2C65">
            <w:pPr>
              <w:rPr>
                <w:rFonts w:eastAsiaTheme="minorEastAsia"/>
                <w:color w:val="37393A"/>
                <w:lang w:eastAsia="en-GB"/>
              </w:rPr>
            </w:pPr>
            <w:r w:rsidRPr="005B2C65">
              <w:rPr>
                <w:rFonts w:eastAsiaTheme="minorEastAsia"/>
                <w:color w:val="37393A"/>
                <w:lang w:eastAsia="en-GB"/>
              </w:rPr>
              <w:t>Experience in Marketing and/or Brand Management</w:t>
            </w:r>
          </w:p>
          <w:p w14:paraId="0ACA6B2F" w14:textId="77777777" w:rsidR="00326A87" w:rsidRDefault="00326A87" w:rsidP="005B2C65">
            <w:pPr>
              <w:rPr>
                <w:rFonts w:eastAsiaTheme="minorEastAsia"/>
                <w:color w:val="37393A"/>
                <w:lang w:eastAsia="en-GB"/>
              </w:rPr>
            </w:pPr>
          </w:p>
          <w:p w14:paraId="210CBDC4" w14:textId="00D8BA1C" w:rsidR="00326A87" w:rsidRDefault="00326A87" w:rsidP="005B2C65">
            <w:pPr>
              <w:rPr>
                <w:rFonts w:eastAsiaTheme="minorEastAsia"/>
                <w:color w:val="37393A"/>
                <w:lang w:eastAsia="en-GB"/>
              </w:rPr>
            </w:pPr>
            <w:r w:rsidRPr="005B2C65">
              <w:rPr>
                <w:rFonts w:eastAsiaTheme="minorEastAsia"/>
                <w:color w:val="37393A"/>
                <w:lang w:eastAsia="en-GB"/>
              </w:rPr>
              <w:t>Previous experience of working in a complex, busy, service-driven culture</w:t>
            </w:r>
          </w:p>
          <w:p w14:paraId="30740187" w14:textId="77777777" w:rsidR="005B2C65" w:rsidRPr="005B2C65" w:rsidRDefault="005B2C65" w:rsidP="005B2C65">
            <w:pPr>
              <w:rPr>
                <w:rFonts w:eastAsiaTheme="minorEastAsia"/>
                <w:color w:val="37393A"/>
                <w:lang w:eastAsia="en-GB"/>
              </w:rPr>
            </w:pPr>
          </w:p>
          <w:p w14:paraId="6533AE44" w14:textId="6DB2A589" w:rsidR="005B2C65" w:rsidRDefault="005B2C65" w:rsidP="005B2C65">
            <w:pPr>
              <w:rPr>
                <w:rFonts w:eastAsiaTheme="minorEastAsia"/>
                <w:color w:val="37393A"/>
                <w:lang w:eastAsia="en-GB"/>
              </w:rPr>
            </w:pPr>
            <w:r w:rsidRPr="005B2C65">
              <w:rPr>
                <w:rFonts w:eastAsiaTheme="minorEastAsia"/>
                <w:color w:val="37393A"/>
                <w:lang w:eastAsia="en-GB"/>
              </w:rPr>
              <w:lastRenderedPageBreak/>
              <w:t xml:space="preserve">Experience of managing professional social media accounts </w:t>
            </w:r>
          </w:p>
          <w:p w14:paraId="4E169B9C" w14:textId="77777777" w:rsidR="005B2C65" w:rsidRPr="005B2C65" w:rsidRDefault="005B2C65" w:rsidP="005B2C65">
            <w:pPr>
              <w:rPr>
                <w:rFonts w:eastAsiaTheme="minorEastAsia"/>
                <w:color w:val="37393A"/>
                <w:lang w:eastAsia="en-GB"/>
              </w:rPr>
            </w:pPr>
          </w:p>
          <w:p w14:paraId="65F520D0" w14:textId="7D36B6B5" w:rsidR="00A575DC" w:rsidRPr="005B2C65" w:rsidRDefault="005B2C65" w:rsidP="005B2C65">
            <w:pPr>
              <w:rPr>
                <w:rFonts w:eastAsiaTheme="minorEastAsia"/>
                <w:color w:val="37393A"/>
                <w:lang w:eastAsia="en-GB"/>
              </w:rPr>
            </w:pPr>
            <w:r w:rsidRPr="005B2C65">
              <w:rPr>
                <w:rFonts w:eastAsiaTheme="minorEastAsia"/>
                <w:color w:val="37393A"/>
                <w:lang w:eastAsia="en-GB"/>
              </w:rPr>
              <w:t>Experience of providing a customer focused service</w:t>
            </w:r>
          </w:p>
        </w:tc>
        <w:tc>
          <w:tcPr>
            <w:tcW w:w="3940" w:type="dxa"/>
            <w:shd w:val="clear" w:color="auto" w:fill="F2F2F2"/>
          </w:tcPr>
          <w:p w14:paraId="22B93F80" w14:textId="5D3349B8" w:rsidR="00326A87" w:rsidRDefault="00326A87" w:rsidP="00326A87">
            <w:pPr>
              <w:rPr>
                <w:rFonts w:eastAsiaTheme="minorEastAsia"/>
                <w:color w:val="37393A"/>
                <w:lang w:eastAsia="en-GB"/>
              </w:rPr>
            </w:pPr>
            <w:r w:rsidRPr="005B2C65">
              <w:rPr>
                <w:rFonts w:eastAsiaTheme="minorEastAsia"/>
                <w:color w:val="37393A"/>
                <w:lang w:eastAsia="en-GB"/>
              </w:rPr>
              <w:lastRenderedPageBreak/>
              <w:t>Previous experience of working within Education</w:t>
            </w:r>
          </w:p>
          <w:p w14:paraId="07F8CB05" w14:textId="77777777" w:rsidR="00A575DC" w:rsidRPr="00C95023" w:rsidRDefault="00A575DC" w:rsidP="00680778">
            <w:pPr>
              <w:rPr>
                <w:rFonts w:eastAsiaTheme="minorEastAsia"/>
                <w:color w:val="37393A"/>
                <w:lang w:eastAsia="en-GB"/>
              </w:rPr>
            </w:pPr>
          </w:p>
        </w:tc>
      </w:tr>
      <w:tr w:rsidR="00A575DC" w14:paraId="51D45649" w14:textId="77777777" w:rsidTr="007D4F7D">
        <w:trPr>
          <w:trHeight w:val="1139"/>
          <w:jc w:val="center"/>
        </w:trPr>
        <w:tc>
          <w:tcPr>
            <w:tcW w:w="1555" w:type="dxa"/>
            <w:shd w:val="clear" w:color="auto" w:fill="F2F2F2"/>
            <w:vAlign w:val="center"/>
          </w:tcPr>
          <w:p w14:paraId="53181ADB" w14:textId="77777777" w:rsidR="00A575DC" w:rsidRPr="00C95023" w:rsidRDefault="00A575DC" w:rsidP="00680778">
            <w:pPr>
              <w:rPr>
                <w:b/>
                <w:color w:val="37393A"/>
              </w:rPr>
            </w:pPr>
            <w:r>
              <w:rPr>
                <w:b/>
                <w:color w:val="37393A"/>
              </w:rPr>
              <w:t>Other</w:t>
            </w:r>
          </w:p>
        </w:tc>
        <w:tc>
          <w:tcPr>
            <w:tcW w:w="4572" w:type="dxa"/>
            <w:shd w:val="clear" w:color="auto" w:fill="F2F2F2"/>
            <w:vAlign w:val="center"/>
          </w:tcPr>
          <w:p w14:paraId="5ECB3479" w14:textId="77777777" w:rsidR="00A575DC" w:rsidRPr="00C95023" w:rsidRDefault="00A575DC" w:rsidP="00680778">
            <w:pPr>
              <w:rPr>
                <w:rFonts w:eastAsiaTheme="minorEastAsia"/>
                <w:color w:val="37393A"/>
                <w:lang w:eastAsia="en-GB"/>
              </w:rPr>
            </w:pPr>
          </w:p>
        </w:tc>
        <w:tc>
          <w:tcPr>
            <w:tcW w:w="3940" w:type="dxa"/>
            <w:shd w:val="clear" w:color="auto" w:fill="F2F2F2"/>
          </w:tcPr>
          <w:p w14:paraId="34A8FBE5" w14:textId="77777777" w:rsidR="00A575DC" w:rsidRPr="00C95023" w:rsidRDefault="00A575DC" w:rsidP="00680778">
            <w:pPr>
              <w:rPr>
                <w:rFonts w:eastAsiaTheme="minorEastAsia"/>
                <w:color w:val="37393A"/>
                <w:lang w:eastAsia="en-GB"/>
              </w:rPr>
            </w:pPr>
          </w:p>
        </w:tc>
      </w:tr>
    </w:tbl>
    <w:p w14:paraId="3324870A" w14:textId="1880F6C8" w:rsidR="00951B85" w:rsidRPr="008769BE" w:rsidRDefault="00951B85" w:rsidP="00951B85">
      <w:pPr>
        <w:spacing w:line="240" w:lineRule="auto"/>
        <w:rPr>
          <w:rFonts w:ascii="Arial" w:hAnsi="Arial" w:cs="Arial"/>
          <w:b/>
          <w:color w:val="002060"/>
          <w:sz w:val="32"/>
          <w:szCs w:val="32"/>
        </w:rPr>
      </w:pPr>
    </w:p>
    <w:p w14:paraId="12B28ECF" w14:textId="77777777" w:rsidR="00054C59" w:rsidRDefault="00054C59" w:rsidP="00F14409">
      <w:pPr>
        <w:spacing w:after="0"/>
        <w:jc w:val="both"/>
        <w:rPr>
          <w:rFonts w:ascii="Arial" w:hAnsi="Arial" w:cs="Arial"/>
          <w:b/>
          <w:color w:val="006EB6"/>
          <w:sz w:val="32"/>
          <w:szCs w:val="28"/>
        </w:rPr>
      </w:pPr>
    </w:p>
    <w:p w14:paraId="3324870D" w14:textId="08E69CE4" w:rsidR="00951B85" w:rsidRDefault="00B77013" w:rsidP="00F14409">
      <w:pPr>
        <w:spacing w:after="0"/>
        <w:jc w:val="both"/>
        <w:rPr>
          <w:rFonts w:ascii="Arial" w:hAnsi="Arial" w:cs="Arial"/>
          <w:b/>
          <w:color w:val="006EB6"/>
          <w:sz w:val="36"/>
          <w:szCs w:val="32"/>
        </w:rPr>
      </w:pPr>
      <w:r w:rsidRPr="00C95023">
        <w:rPr>
          <w:rFonts w:ascii="Arial" w:hAnsi="Arial" w:cs="Arial"/>
          <w:b/>
          <w:color w:val="006EB6"/>
          <w:sz w:val="32"/>
          <w:szCs w:val="28"/>
        </w:rPr>
        <w:t>Key Stakeholders</w:t>
      </w:r>
      <w:r w:rsidR="0060308B" w:rsidRPr="00C95023">
        <w:rPr>
          <w:rFonts w:ascii="Arial" w:hAnsi="Arial" w:cs="Arial"/>
          <w:b/>
          <w:color w:val="006EB6"/>
          <w:sz w:val="32"/>
          <w:szCs w:val="28"/>
        </w:rPr>
        <w:t>:</w:t>
      </w:r>
      <w:r w:rsidR="0060308B" w:rsidRPr="00C95023">
        <w:rPr>
          <w:rFonts w:ascii="Arial" w:hAnsi="Arial" w:cs="Arial"/>
          <w:b/>
          <w:color w:val="006EB6"/>
          <w:sz w:val="36"/>
          <w:szCs w:val="32"/>
        </w:rPr>
        <w:tab/>
      </w:r>
    </w:p>
    <w:p w14:paraId="523F57F3" w14:textId="77777777" w:rsidR="00606688" w:rsidRDefault="00606688" w:rsidP="00606688">
      <w:pPr>
        <w:pStyle w:val="Default"/>
        <w:rPr>
          <w:rFonts w:ascii="Arial" w:hAnsi="Arial" w:cs="Arial"/>
          <w:b/>
          <w:color w:val="006EB6"/>
          <w:lang w:val="en-AU"/>
        </w:rPr>
      </w:pPr>
    </w:p>
    <w:p w14:paraId="70EFCBD2" w14:textId="01EE14BB" w:rsidR="00606688" w:rsidRDefault="008769BE" w:rsidP="00606688">
      <w:pPr>
        <w:pStyle w:val="Default"/>
        <w:rPr>
          <w:rFonts w:ascii="Arial" w:hAnsi="Arial" w:cs="Arial"/>
          <w:b/>
          <w:color w:val="006EB6"/>
          <w:lang w:val="en-AU"/>
        </w:rPr>
      </w:pPr>
      <w:r w:rsidRPr="008769BE">
        <w:rPr>
          <w:rFonts w:ascii="Arial" w:hAnsi="Arial" w:cs="Arial"/>
          <w:b/>
          <w:color w:val="006EB6"/>
          <w:lang w:val="en-AU"/>
        </w:rPr>
        <w:t xml:space="preserve">Internal </w:t>
      </w:r>
      <w:r w:rsidR="00271C14">
        <w:rPr>
          <w:rFonts w:ascii="Arial" w:hAnsi="Arial" w:cs="Arial"/>
          <w:b/>
          <w:color w:val="006EB6"/>
          <w:lang w:val="en-AU"/>
        </w:rPr>
        <w:t>–</w:t>
      </w:r>
      <w:r w:rsidR="00271C14" w:rsidRPr="008769BE">
        <w:rPr>
          <w:rFonts w:ascii="Arial" w:hAnsi="Arial" w:cs="Arial"/>
          <w:b/>
          <w:color w:val="006EB6"/>
          <w:lang w:val="en-AU"/>
        </w:rPr>
        <w:t xml:space="preserve"> </w:t>
      </w:r>
      <w:r w:rsidR="00271C14">
        <w:rPr>
          <w:rFonts w:ascii="Arial" w:hAnsi="Arial" w:cs="Arial"/>
          <w:b/>
          <w:color w:val="006EB6"/>
          <w:lang w:val="en-AU"/>
        </w:rPr>
        <w:t>Pod</w:t>
      </w:r>
      <w:r w:rsidR="00997A10" w:rsidRPr="00997A10">
        <w:rPr>
          <w:rFonts w:ascii="Arial" w:hAnsi="Arial" w:cs="Arial"/>
          <w:b/>
          <w:color w:val="006EB6"/>
          <w:lang w:val="en-AU"/>
        </w:rPr>
        <w:t xml:space="preserve"> / Marketing Team / School Support Centre / Teaching &amp; Support Staff / Senior Leadership Team</w:t>
      </w:r>
    </w:p>
    <w:p w14:paraId="7CF4E281" w14:textId="7A2B0428" w:rsidR="00054C59" w:rsidRDefault="00054C59" w:rsidP="00606688">
      <w:pPr>
        <w:pStyle w:val="Default"/>
        <w:rPr>
          <w:rFonts w:ascii="Arial" w:hAnsi="Arial" w:cs="Arial"/>
          <w:sz w:val="22"/>
          <w:szCs w:val="22"/>
        </w:rPr>
      </w:pPr>
    </w:p>
    <w:p w14:paraId="5F4B7A13" w14:textId="23ABB48D" w:rsidR="00054C59" w:rsidRPr="00054C59" w:rsidRDefault="00054C59" w:rsidP="00606688">
      <w:pPr>
        <w:pStyle w:val="Default"/>
        <w:rPr>
          <w:rFonts w:ascii="Arial" w:hAnsi="Arial" w:cs="Arial"/>
          <w:b/>
          <w:color w:val="006EB6"/>
          <w:lang w:val="en-AU"/>
        </w:rPr>
      </w:pPr>
      <w:r w:rsidRPr="00054C59">
        <w:rPr>
          <w:rFonts w:ascii="Arial" w:hAnsi="Arial" w:cs="Arial"/>
          <w:b/>
          <w:color w:val="006EB6"/>
          <w:lang w:val="en-AU"/>
        </w:rPr>
        <w:t xml:space="preserve">External </w:t>
      </w:r>
      <w:r w:rsidR="00271C14">
        <w:rPr>
          <w:rFonts w:ascii="Arial" w:hAnsi="Arial" w:cs="Arial"/>
          <w:b/>
          <w:color w:val="006EB6"/>
          <w:lang w:val="en-AU"/>
        </w:rPr>
        <w:t xml:space="preserve">– </w:t>
      </w:r>
      <w:r w:rsidR="00271C14" w:rsidRPr="00271C14">
        <w:rPr>
          <w:rFonts w:ascii="Arial" w:hAnsi="Arial" w:cs="Arial"/>
          <w:b/>
          <w:color w:val="006EB6"/>
          <w:lang w:val="en-AU"/>
        </w:rPr>
        <w:t>Parents / Alumni</w:t>
      </w:r>
    </w:p>
    <w:p w14:paraId="3324870F" w14:textId="77777777" w:rsidR="00951B85" w:rsidRDefault="00951B85" w:rsidP="00F14409">
      <w:pPr>
        <w:spacing w:after="0"/>
        <w:jc w:val="both"/>
        <w:rPr>
          <w:rFonts w:ascii="Arial" w:hAnsi="Arial" w:cs="Arial"/>
          <w:color w:val="006EB6"/>
          <w:lang w:val="en-AU"/>
        </w:rPr>
      </w:pPr>
    </w:p>
    <w:p w14:paraId="37BDFD10" w14:textId="77777777" w:rsidR="00DF0D45" w:rsidRDefault="00DF0D45" w:rsidP="00DF0D45">
      <w:pPr>
        <w:pStyle w:val="paragraph"/>
        <w:spacing w:before="0" w:beforeAutospacing="0" w:after="0" w:afterAutospacing="0"/>
        <w:jc w:val="both"/>
        <w:textAlignment w:val="baseline"/>
        <w:rPr>
          <w:rFonts w:ascii="Segoe UI" w:hAnsi="Segoe UI" w:cs="Segoe UI"/>
          <w:sz w:val="18"/>
          <w:szCs w:val="18"/>
          <w:lang w:val="en-US"/>
        </w:rPr>
      </w:pPr>
      <w:r>
        <w:rPr>
          <w:rStyle w:val="normaltextrun"/>
          <w:rFonts w:ascii="Arial" w:hAnsi="Arial" w:cs="Arial"/>
          <w:color w:val="000000"/>
          <w:sz w:val="22"/>
          <w:szCs w:val="22"/>
          <w:lang w:val="en-AU"/>
        </w:rPr>
        <w:t>The Key Accountabilities listed above are not exhaustive and may be varied from time to time as dictated by the changing needs of Cognita. In this case, any significant changes or variations will be consulted with the post holder before undertaking these responsibilities.</w:t>
      </w:r>
      <w:r>
        <w:rPr>
          <w:rStyle w:val="eop"/>
          <w:rFonts w:ascii="Arial" w:hAnsi="Arial" w:cs="Arial"/>
          <w:color w:val="000000"/>
          <w:sz w:val="22"/>
          <w:szCs w:val="22"/>
          <w:lang w:val="en-US"/>
        </w:rPr>
        <w:t> </w:t>
      </w:r>
    </w:p>
    <w:p w14:paraId="0EA21313" w14:textId="77777777" w:rsidR="00DF0D45" w:rsidRDefault="00DF0D45" w:rsidP="00DF0D45">
      <w:pPr>
        <w:pStyle w:val="paragraph"/>
        <w:pBdr>
          <w:bottom w:val="single" w:sz="6" w:space="1" w:color="000000"/>
        </w:pBdr>
        <w:spacing w:before="0" w:beforeAutospacing="0" w:after="0" w:afterAutospacing="0"/>
        <w:ind w:left="2880" w:hanging="2880"/>
        <w:jc w:val="both"/>
        <w:textAlignment w:val="baseline"/>
        <w:rPr>
          <w:rFonts w:ascii="Segoe UI" w:hAnsi="Segoe UI" w:cs="Segoe UI"/>
          <w:sz w:val="18"/>
          <w:szCs w:val="18"/>
          <w:lang w:val="en-US"/>
        </w:rPr>
      </w:pPr>
      <w:r>
        <w:rPr>
          <w:rStyle w:val="eop"/>
          <w:rFonts w:ascii="Arial" w:hAnsi="Arial" w:cs="Arial"/>
          <w:color w:val="006EB6"/>
          <w:sz w:val="22"/>
          <w:szCs w:val="22"/>
          <w:lang w:val="en-US"/>
        </w:rPr>
        <w:t> </w:t>
      </w:r>
    </w:p>
    <w:p w14:paraId="7AC28595" w14:textId="77777777" w:rsidR="00DF0D45" w:rsidRDefault="00DF0D45" w:rsidP="00DF0D45">
      <w:pPr>
        <w:pStyle w:val="paragraph"/>
        <w:spacing w:before="0" w:beforeAutospacing="0" w:after="0" w:afterAutospacing="0"/>
        <w:ind w:left="2880" w:hanging="2880"/>
        <w:jc w:val="both"/>
        <w:textAlignment w:val="baseline"/>
        <w:rPr>
          <w:rFonts w:ascii="Segoe UI" w:hAnsi="Segoe UI" w:cs="Segoe UI"/>
          <w:sz w:val="18"/>
          <w:szCs w:val="18"/>
          <w:lang w:val="en-US"/>
        </w:rPr>
      </w:pPr>
      <w:r>
        <w:rPr>
          <w:rStyle w:val="eop"/>
          <w:rFonts w:ascii="Arial" w:hAnsi="Arial" w:cs="Arial"/>
          <w:color w:val="006EB6"/>
          <w:sz w:val="22"/>
          <w:szCs w:val="22"/>
          <w:lang w:val="en-US"/>
        </w:rPr>
        <w:t> </w:t>
      </w:r>
    </w:p>
    <w:p w14:paraId="138BA27D" w14:textId="77777777" w:rsidR="00DF0D45" w:rsidRDefault="00DF0D45" w:rsidP="00DF0D45">
      <w:pPr>
        <w:pStyle w:val="paragraph"/>
        <w:spacing w:before="0" w:beforeAutospacing="0" w:after="0" w:afterAutospacing="0"/>
        <w:ind w:left="2880" w:hanging="2880"/>
        <w:jc w:val="both"/>
        <w:textAlignment w:val="baseline"/>
        <w:rPr>
          <w:rFonts w:ascii="Segoe UI" w:hAnsi="Segoe UI" w:cs="Segoe UI"/>
          <w:sz w:val="18"/>
          <w:szCs w:val="18"/>
          <w:lang w:val="en-US"/>
        </w:rPr>
      </w:pPr>
      <w:r>
        <w:rPr>
          <w:rStyle w:val="normaltextrun"/>
          <w:rFonts w:ascii="Arial" w:hAnsi="Arial" w:cs="Arial"/>
          <w:color w:val="000000"/>
          <w:sz w:val="22"/>
          <w:szCs w:val="22"/>
          <w:lang w:val="en-AU"/>
        </w:rPr>
        <w:t>To be signed and dated by employee:</w:t>
      </w:r>
      <w:r>
        <w:rPr>
          <w:rStyle w:val="eop"/>
          <w:rFonts w:ascii="Arial" w:hAnsi="Arial" w:cs="Arial"/>
          <w:color w:val="000000"/>
          <w:sz w:val="22"/>
          <w:szCs w:val="22"/>
          <w:lang w:val="en-US"/>
        </w:rPr>
        <w:t> </w:t>
      </w:r>
    </w:p>
    <w:p w14:paraId="6EE5448A" w14:textId="77777777" w:rsidR="00DF0D45" w:rsidRDefault="00DF0D45" w:rsidP="00DF0D45">
      <w:pPr>
        <w:pStyle w:val="paragraph"/>
        <w:spacing w:before="0" w:beforeAutospacing="0" w:after="0" w:afterAutospacing="0"/>
        <w:ind w:left="2880" w:hanging="2880"/>
        <w:jc w:val="both"/>
        <w:textAlignment w:val="baseline"/>
        <w:rPr>
          <w:rFonts w:ascii="Segoe UI" w:hAnsi="Segoe UI" w:cs="Segoe UI"/>
          <w:sz w:val="18"/>
          <w:szCs w:val="18"/>
          <w:lang w:val="en-US"/>
        </w:rPr>
      </w:pPr>
      <w:r>
        <w:rPr>
          <w:rStyle w:val="eop"/>
          <w:rFonts w:ascii="Arial" w:hAnsi="Arial" w:cs="Arial"/>
          <w:color w:val="000000"/>
          <w:sz w:val="22"/>
          <w:szCs w:val="22"/>
          <w:lang w:val="en-US"/>
        </w:rPr>
        <w:t> </w:t>
      </w:r>
    </w:p>
    <w:p w14:paraId="6C8345A3" w14:textId="77777777" w:rsidR="00DF0D45" w:rsidRDefault="00DF0D45" w:rsidP="00DF0D45">
      <w:pPr>
        <w:pStyle w:val="paragraph"/>
        <w:spacing w:before="0" w:beforeAutospacing="0" w:after="0" w:afterAutospacing="0"/>
        <w:ind w:left="2880" w:hanging="2880"/>
        <w:jc w:val="both"/>
        <w:textAlignment w:val="baseline"/>
        <w:rPr>
          <w:rFonts w:ascii="Segoe UI" w:hAnsi="Segoe UI" w:cs="Segoe UI"/>
          <w:sz w:val="18"/>
          <w:szCs w:val="18"/>
          <w:lang w:val="en-US"/>
        </w:rPr>
      </w:pPr>
      <w:r>
        <w:rPr>
          <w:rStyle w:val="eop"/>
          <w:rFonts w:ascii="Arial" w:hAnsi="Arial" w:cs="Arial"/>
          <w:color w:val="006EB6"/>
          <w:sz w:val="22"/>
          <w:szCs w:val="22"/>
          <w:lang w:val="en-US"/>
        </w:rPr>
        <w:t> </w:t>
      </w:r>
    </w:p>
    <w:p w14:paraId="03136073" w14:textId="77777777" w:rsidR="00DF0D45" w:rsidRDefault="00DF0D45" w:rsidP="00DF0D45">
      <w:pPr>
        <w:pStyle w:val="paragraph"/>
        <w:spacing w:before="0" w:beforeAutospacing="0" w:after="0" w:afterAutospacing="0"/>
        <w:ind w:left="2880" w:hanging="2880"/>
        <w:jc w:val="both"/>
        <w:textAlignment w:val="baseline"/>
        <w:rPr>
          <w:rFonts w:ascii="Segoe UI" w:hAnsi="Segoe UI" w:cs="Segoe UI"/>
          <w:sz w:val="18"/>
          <w:szCs w:val="18"/>
          <w:lang w:val="en-US"/>
        </w:rPr>
      </w:pPr>
      <w:r>
        <w:rPr>
          <w:rStyle w:val="normaltextrun"/>
          <w:rFonts w:ascii="Arial" w:hAnsi="Arial" w:cs="Arial"/>
          <w:b/>
          <w:bCs/>
          <w:color w:val="006EB6"/>
          <w:sz w:val="22"/>
          <w:szCs w:val="22"/>
          <w:lang w:val="en-AU"/>
        </w:rPr>
        <w:t>Signed: ………………………………………….   </w:t>
      </w:r>
      <w:r>
        <w:rPr>
          <w:rStyle w:val="eop"/>
          <w:rFonts w:ascii="Arial" w:hAnsi="Arial" w:cs="Arial"/>
          <w:color w:val="006EB6"/>
          <w:sz w:val="22"/>
          <w:szCs w:val="22"/>
          <w:lang w:val="en-US"/>
        </w:rPr>
        <w:t> </w:t>
      </w:r>
    </w:p>
    <w:p w14:paraId="1967D45A" w14:textId="77777777" w:rsidR="00DF0D45" w:rsidRDefault="00DF0D45" w:rsidP="00DF0D45">
      <w:pPr>
        <w:pStyle w:val="paragraph"/>
        <w:spacing w:before="0" w:beforeAutospacing="0" w:after="0" w:afterAutospacing="0"/>
        <w:ind w:left="2880" w:hanging="2880"/>
        <w:jc w:val="both"/>
        <w:textAlignment w:val="baseline"/>
        <w:rPr>
          <w:rFonts w:ascii="Segoe UI" w:hAnsi="Segoe UI" w:cs="Segoe UI"/>
          <w:sz w:val="18"/>
          <w:szCs w:val="18"/>
          <w:lang w:val="en-US"/>
        </w:rPr>
      </w:pPr>
      <w:r>
        <w:rPr>
          <w:rStyle w:val="eop"/>
          <w:rFonts w:ascii="Arial" w:hAnsi="Arial" w:cs="Arial"/>
          <w:color w:val="006EB6"/>
          <w:sz w:val="22"/>
          <w:szCs w:val="22"/>
          <w:lang w:val="en-US"/>
        </w:rPr>
        <w:t> </w:t>
      </w:r>
    </w:p>
    <w:p w14:paraId="3F4A397E" w14:textId="77777777" w:rsidR="00DF0D45" w:rsidRDefault="00DF0D45" w:rsidP="00DF0D45">
      <w:pPr>
        <w:pStyle w:val="paragraph"/>
        <w:spacing w:before="0" w:beforeAutospacing="0" w:after="0" w:afterAutospacing="0"/>
        <w:ind w:left="2880" w:hanging="2880"/>
        <w:jc w:val="both"/>
        <w:textAlignment w:val="baseline"/>
        <w:rPr>
          <w:rFonts w:ascii="Segoe UI" w:hAnsi="Segoe UI" w:cs="Segoe UI"/>
          <w:sz w:val="18"/>
          <w:szCs w:val="18"/>
          <w:lang w:val="en-US"/>
        </w:rPr>
      </w:pPr>
      <w:r>
        <w:rPr>
          <w:rStyle w:val="normaltextrun"/>
          <w:rFonts w:ascii="Arial" w:hAnsi="Arial" w:cs="Arial"/>
          <w:b/>
          <w:bCs/>
          <w:color w:val="006EB6"/>
          <w:sz w:val="22"/>
          <w:szCs w:val="22"/>
          <w:lang w:val="en-AU"/>
        </w:rPr>
        <w:t>Name (print): ………………………………</w:t>
      </w:r>
      <w:proofErr w:type="gramStart"/>
      <w:r>
        <w:rPr>
          <w:rStyle w:val="normaltextrun"/>
          <w:rFonts w:ascii="Arial" w:hAnsi="Arial" w:cs="Arial"/>
          <w:b/>
          <w:bCs/>
          <w:color w:val="006EB6"/>
          <w:sz w:val="22"/>
          <w:szCs w:val="22"/>
          <w:lang w:val="en-AU"/>
        </w:rPr>
        <w:t>…..</w:t>
      </w:r>
      <w:proofErr w:type="gramEnd"/>
      <w:r>
        <w:rPr>
          <w:rStyle w:val="eop"/>
          <w:rFonts w:ascii="Arial" w:hAnsi="Arial" w:cs="Arial"/>
          <w:color w:val="006EB6"/>
          <w:sz w:val="22"/>
          <w:szCs w:val="22"/>
          <w:lang w:val="en-US"/>
        </w:rPr>
        <w:t> </w:t>
      </w:r>
    </w:p>
    <w:p w14:paraId="1D8C7B7B" w14:textId="77777777" w:rsidR="00DF0D45" w:rsidRDefault="00DF0D45" w:rsidP="00DF0D45">
      <w:pPr>
        <w:pStyle w:val="paragraph"/>
        <w:spacing w:before="0" w:beforeAutospacing="0" w:after="0" w:afterAutospacing="0"/>
        <w:ind w:left="2880" w:hanging="2880"/>
        <w:jc w:val="both"/>
        <w:textAlignment w:val="baseline"/>
        <w:rPr>
          <w:rFonts w:ascii="Segoe UI" w:hAnsi="Segoe UI" w:cs="Segoe UI"/>
          <w:sz w:val="18"/>
          <w:szCs w:val="18"/>
          <w:lang w:val="en-US"/>
        </w:rPr>
      </w:pPr>
      <w:r>
        <w:rPr>
          <w:rStyle w:val="eop"/>
          <w:rFonts w:ascii="Arial" w:hAnsi="Arial" w:cs="Arial"/>
          <w:color w:val="006EB6"/>
          <w:sz w:val="22"/>
          <w:szCs w:val="22"/>
          <w:lang w:val="en-US"/>
        </w:rPr>
        <w:t> </w:t>
      </w:r>
    </w:p>
    <w:p w14:paraId="3169D5F5" w14:textId="77777777" w:rsidR="00DF0D45" w:rsidRDefault="00DF0D45" w:rsidP="00DF0D45">
      <w:pPr>
        <w:pStyle w:val="paragraph"/>
        <w:spacing w:before="0" w:beforeAutospacing="0" w:after="0" w:afterAutospacing="0"/>
        <w:ind w:left="2880" w:hanging="2880"/>
        <w:jc w:val="both"/>
        <w:textAlignment w:val="baseline"/>
        <w:rPr>
          <w:rFonts w:ascii="Segoe UI" w:hAnsi="Segoe UI" w:cs="Segoe UI"/>
          <w:sz w:val="18"/>
          <w:szCs w:val="18"/>
          <w:lang w:val="en-US"/>
        </w:rPr>
      </w:pPr>
      <w:r>
        <w:rPr>
          <w:rStyle w:val="normaltextrun"/>
          <w:rFonts w:ascii="Arial" w:hAnsi="Arial" w:cs="Arial"/>
          <w:b/>
          <w:bCs/>
          <w:color w:val="006EB6"/>
          <w:sz w:val="22"/>
          <w:szCs w:val="22"/>
          <w:lang w:val="en-AU"/>
        </w:rPr>
        <w:t>Date: …………………………………………</w:t>
      </w:r>
      <w:proofErr w:type="gramStart"/>
      <w:r>
        <w:rPr>
          <w:rStyle w:val="normaltextrun"/>
          <w:rFonts w:ascii="Arial" w:hAnsi="Arial" w:cs="Arial"/>
          <w:b/>
          <w:bCs/>
          <w:color w:val="006EB6"/>
          <w:sz w:val="22"/>
          <w:szCs w:val="22"/>
          <w:lang w:val="en-AU"/>
        </w:rPr>
        <w:t>…..</w:t>
      </w:r>
      <w:proofErr w:type="gramEnd"/>
      <w:r>
        <w:rPr>
          <w:rStyle w:val="eop"/>
          <w:rFonts w:ascii="Arial" w:hAnsi="Arial" w:cs="Arial"/>
          <w:color w:val="006EB6"/>
          <w:sz w:val="22"/>
          <w:szCs w:val="22"/>
          <w:lang w:val="en-US"/>
        </w:rPr>
        <w:t> </w:t>
      </w:r>
    </w:p>
    <w:p w14:paraId="4441DB4A" w14:textId="77777777" w:rsidR="00DF0D45" w:rsidRDefault="00DF0D45" w:rsidP="00DF0D45">
      <w:pPr>
        <w:pStyle w:val="paragraph"/>
        <w:spacing w:before="0" w:beforeAutospacing="0" w:after="0" w:afterAutospacing="0"/>
        <w:textAlignment w:val="baseline"/>
        <w:rPr>
          <w:rFonts w:ascii="Segoe UI" w:hAnsi="Segoe UI" w:cs="Segoe UI"/>
          <w:sz w:val="18"/>
          <w:szCs w:val="18"/>
          <w:lang w:val="en-US"/>
        </w:rPr>
      </w:pPr>
      <w:r>
        <w:rPr>
          <w:rStyle w:val="eop"/>
          <w:rFonts w:ascii="Arial" w:hAnsi="Arial" w:cs="Arial"/>
          <w:color w:val="006EB6"/>
          <w:lang w:val="en-US"/>
        </w:rPr>
        <w:t> </w:t>
      </w:r>
    </w:p>
    <w:p w14:paraId="2D868412" w14:textId="77777777" w:rsidR="00DF0D45" w:rsidRDefault="00DF0D45" w:rsidP="00DF0D45">
      <w:pPr>
        <w:pStyle w:val="paragraph"/>
        <w:spacing w:before="0" w:beforeAutospacing="0" w:after="0" w:afterAutospacing="0"/>
        <w:jc w:val="both"/>
        <w:textAlignment w:val="baseline"/>
        <w:rPr>
          <w:rFonts w:ascii="Segoe UI" w:hAnsi="Segoe UI" w:cs="Segoe UI"/>
          <w:sz w:val="18"/>
          <w:szCs w:val="18"/>
          <w:lang w:val="en-US"/>
        </w:rPr>
      </w:pPr>
      <w:r>
        <w:rPr>
          <w:rStyle w:val="eop"/>
          <w:rFonts w:ascii="Arial" w:hAnsi="Arial" w:cs="Arial"/>
          <w:color w:val="006EB6"/>
          <w:sz w:val="22"/>
          <w:szCs w:val="22"/>
          <w:lang w:val="en-US"/>
        </w:rPr>
        <w:t> </w:t>
      </w:r>
    </w:p>
    <w:p w14:paraId="2C0148D5" w14:textId="77777777" w:rsidR="00DF0D45" w:rsidRPr="008769BE" w:rsidRDefault="00DF0D45" w:rsidP="00F14409">
      <w:pPr>
        <w:spacing w:after="0"/>
        <w:jc w:val="both"/>
        <w:rPr>
          <w:rFonts w:ascii="Arial" w:hAnsi="Arial" w:cs="Arial"/>
          <w:color w:val="006EB6"/>
          <w:lang w:val="en-AU"/>
        </w:rPr>
      </w:pPr>
    </w:p>
    <w:sectPr w:rsidR="00DF0D45" w:rsidRPr="008769BE" w:rsidSect="00E50B86">
      <w:headerReference w:type="default" r:id="rId12"/>
      <w:footerReference w:type="default" r:id="rId13"/>
      <w:headerReference w:type="first" r:id="rId14"/>
      <w:footerReference w:type="first" r:id="rId15"/>
      <w:pgSz w:w="11906" w:h="16838"/>
      <w:pgMar w:top="1560"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B7F08" w14:textId="77777777" w:rsidR="00C433AC" w:rsidRDefault="00C433AC" w:rsidP="008769BE">
      <w:pPr>
        <w:spacing w:after="0" w:line="240" w:lineRule="auto"/>
      </w:pPr>
      <w:r>
        <w:separator/>
      </w:r>
    </w:p>
  </w:endnote>
  <w:endnote w:type="continuationSeparator" w:id="0">
    <w:p w14:paraId="4D30DE2F" w14:textId="77777777" w:rsidR="00C433AC" w:rsidRDefault="00C433AC" w:rsidP="008769BE">
      <w:pPr>
        <w:spacing w:after="0" w:line="240" w:lineRule="auto"/>
      </w:pPr>
      <w:r>
        <w:continuationSeparator/>
      </w:r>
    </w:p>
  </w:endnote>
  <w:endnote w:type="continuationNotice" w:id="1">
    <w:p w14:paraId="34BA195F" w14:textId="77777777" w:rsidR="00C433AC" w:rsidRDefault="00C433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995EB" w14:textId="3D09186D" w:rsidR="009B12D7" w:rsidRPr="00114A41" w:rsidRDefault="009B12D7" w:rsidP="009B12D7">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w:t>
    </w:r>
    <w:r w:rsidR="003600F6">
      <w:rPr>
        <w:rFonts w:ascii="Arial" w:hAnsi="Arial" w:cs="Arial"/>
        <w:sz w:val="16"/>
        <w:szCs w:val="16"/>
      </w:rPr>
      <w:t xml:space="preserve"> Template</w:t>
    </w:r>
    <w:r w:rsidRPr="00114A41">
      <w:rPr>
        <w:rFonts w:ascii="Arial" w:hAnsi="Arial" w:cs="Arial"/>
        <w:sz w:val="16"/>
        <w:szCs w:val="16"/>
      </w:rPr>
      <w:t xml:space="preserve"> </w:t>
    </w:r>
  </w:p>
  <w:p w14:paraId="44561A9B" w14:textId="0D913B5A" w:rsidR="009B12D7" w:rsidRPr="009B12D7" w:rsidRDefault="00E50B86" w:rsidP="00E50B86">
    <w:pPr>
      <w:pStyle w:val="Footer"/>
      <w:jc w:val="right"/>
      <w:rPr>
        <w:rFonts w:ascii="Arial" w:hAnsi="Arial" w:cs="Arial"/>
      </w:rPr>
    </w:pPr>
    <w:r>
      <w:rPr>
        <w:rFonts w:ascii="Arial" w:hAnsi="Arial" w:cs="Arial"/>
        <w:sz w:val="16"/>
        <w:szCs w:val="16"/>
      </w:rPr>
      <w:t>January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DF7F0" w14:textId="77777777" w:rsidR="00E50B86" w:rsidRPr="00114A41" w:rsidRDefault="00E50B86" w:rsidP="00E50B86">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08B8CCF8" w14:textId="53D32557" w:rsidR="00682CF9" w:rsidRPr="00E50B86" w:rsidRDefault="00E50B86" w:rsidP="00E50B86">
    <w:pPr>
      <w:pStyle w:val="Footer"/>
      <w:jc w:val="right"/>
      <w:rPr>
        <w:rFonts w:ascii="Arial" w:hAnsi="Arial" w:cs="Arial"/>
      </w:rPr>
    </w:pPr>
    <w:r>
      <w:rPr>
        <w:rFonts w:ascii="Arial" w:hAnsi="Arial" w:cs="Arial"/>
        <w:sz w:val="16"/>
        <w:szCs w:val="16"/>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BB504" w14:textId="77777777" w:rsidR="00C433AC" w:rsidRDefault="00C433AC" w:rsidP="008769BE">
      <w:pPr>
        <w:spacing w:after="0" w:line="240" w:lineRule="auto"/>
      </w:pPr>
      <w:r>
        <w:separator/>
      </w:r>
    </w:p>
  </w:footnote>
  <w:footnote w:type="continuationSeparator" w:id="0">
    <w:p w14:paraId="5DAA6E26" w14:textId="77777777" w:rsidR="00C433AC" w:rsidRDefault="00C433AC" w:rsidP="008769BE">
      <w:pPr>
        <w:spacing w:after="0" w:line="240" w:lineRule="auto"/>
      </w:pPr>
      <w:r>
        <w:continuationSeparator/>
      </w:r>
    </w:p>
  </w:footnote>
  <w:footnote w:type="continuationNotice" w:id="1">
    <w:p w14:paraId="229E5C33" w14:textId="77777777" w:rsidR="00C433AC" w:rsidRDefault="00C433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44DA6A82" w:rsidR="008F4CD0" w:rsidRDefault="003F52E0" w:rsidP="009E4C17">
    <w:pPr>
      <w:pStyle w:val="Header"/>
      <w:jc w:val="right"/>
    </w:pPr>
    <w:r>
      <w:rPr>
        <w:noProof/>
      </w:rPr>
      <w:drawing>
        <wp:anchor distT="0" distB="0" distL="114300" distR="114300" simplePos="0" relativeHeight="251659264" behindDoc="1" locked="0" layoutInCell="1" allowOverlap="1" wp14:anchorId="0A34D19A" wp14:editId="679EE1F9">
          <wp:simplePos x="0" y="0"/>
          <wp:positionH relativeFrom="margin">
            <wp:align>right</wp:align>
          </wp:positionH>
          <wp:positionV relativeFrom="paragraph">
            <wp:posOffset>113665</wp:posOffset>
          </wp:positionV>
          <wp:extent cx="1172210" cy="241459"/>
          <wp:effectExtent l="0" t="0" r="0" b="6350"/>
          <wp:wrapTight wrapText="bothSides">
            <wp:wrapPolygon edited="0">
              <wp:start x="0" y="0"/>
              <wp:lineTo x="0" y="15347"/>
              <wp:lineTo x="2808" y="20463"/>
              <wp:lineTo x="6670" y="20463"/>
              <wp:lineTo x="21062" y="17053"/>
              <wp:lineTo x="21062" y="0"/>
              <wp:lineTo x="0" y="0"/>
            </wp:wrapPolygon>
          </wp:wrapTight>
          <wp:docPr id="1114587449" name="Picture 1114587449"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234101" name="Picture 3"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210" cy="2414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4CCFD" w14:textId="7950EFC8" w:rsidR="00E50B86" w:rsidRDefault="0010252E" w:rsidP="0010252E">
    <w:pPr>
      <w:pStyle w:val="Header"/>
      <w:jc w:val="center"/>
    </w:pPr>
    <w:r>
      <w:rPr>
        <w:noProof/>
      </w:rPr>
      <w:drawing>
        <wp:inline distT="0" distB="0" distL="0" distR="0" wp14:anchorId="310BC92A" wp14:editId="2C310D53">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CC253D"/>
    <w:multiLevelType w:val="hybridMultilevel"/>
    <w:tmpl w:val="94368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B75EF2"/>
    <w:multiLevelType w:val="hybridMultilevel"/>
    <w:tmpl w:val="C02E4E4A"/>
    <w:lvl w:ilvl="0" w:tplc="0308C4F2">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FF2C50"/>
    <w:multiLevelType w:val="hybridMultilevel"/>
    <w:tmpl w:val="606A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A953456"/>
    <w:multiLevelType w:val="hybridMultilevel"/>
    <w:tmpl w:val="1DD6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DA15CE"/>
    <w:multiLevelType w:val="hybridMultilevel"/>
    <w:tmpl w:val="69289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3811CB"/>
    <w:multiLevelType w:val="hybridMultilevel"/>
    <w:tmpl w:val="8CEA5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21"/>
  </w:num>
  <w:num w:numId="2" w16cid:durableId="53508679">
    <w:abstractNumId w:val="7"/>
  </w:num>
  <w:num w:numId="3" w16cid:durableId="209221414">
    <w:abstractNumId w:val="17"/>
  </w:num>
  <w:num w:numId="4" w16cid:durableId="1965767919">
    <w:abstractNumId w:val="1"/>
  </w:num>
  <w:num w:numId="5" w16cid:durableId="2138332245">
    <w:abstractNumId w:val="6"/>
  </w:num>
  <w:num w:numId="6" w16cid:durableId="1425614334">
    <w:abstractNumId w:val="2"/>
  </w:num>
  <w:num w:numId="7" w16cid:durableId="1493369536">
    <w:abstractNumId w:val="12"/>
  </w:num>
  <w:num w:numId="8" w16cid:durableId="554048677">
    <w:abstractNumId w:val="0"/>
  </w:num>
  <w:num w:numId="9" w16cid:durableId="655915079">
    <w:abstractNumId w:val="13"/>
  </w:num>
  <w:num w:numId="10" w16cid:durableId="195894099">
    <w:abstractNumId w:val="11"/>
  </w:num>
  <w:num w:numId="11" w16cid:durableId="895702652">
    <w:abstractNumId w:val="20"/>
  </w:num>
  <w:num w:numId="12" w16cid:durableId="1004017383">
    <w:abstractNumId w:val="4"/>
  </w:num>
  <w:num w:numId="13" w16cid:durableId="1510489925">
    <w:abstractNumId w:val="10"/>
  </w:num>
  <w:num w:numId="14" w16cid:durableId="377168775">
    <w:abstractNumId w:val="3"/>
  </w:num>
  <w:num w:numId="15" w16cid:durableId="839781976">
    <w:abstractNumId w:val="19"/>
  </w:num>
  <w:num w:numId="16" w16cid:durableId="1364549142">
    <w:abstractNumId w:val="16"/>
  </w:num>
  <w:num w:numId="17" w16cid:durableId="1283341019">
    <w:abstractNumId w:val="5"/>
  </w:num>
  <w:num w:numId="18" w16cid:durableId="2021621610">
    <w:abstractNumId w:val="18"/>
  </w:num>
  <w:num w:numId="19" w16cid:durableId="1319844207">
    <w:abstractNumId w:val="9"/>
  </w:num>
  <w:num w:numId="20" w16cid:durableId="1159417261">
    <w:abstractNumId w:val="14"/>
  </w:num>
  <w:num w:numId="21" w16cid:durableId="1062950819">
    <w:abstractNumId w:val="15"/>
  </w:num>
  <w:num w:numId="22" w16cid:durableId="6598434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30805"/>
    <w:rsid w:val="00054C59"/>
    <w:rsid w:val="0005699A"/>
    <w:rsid w:val="000A2423"/>
    <w:rsid w:val="000B3D65"/>
    <w:rsid w:val="0010252E"/>
    <w:rsid w:val="00105CB9"/>
    <w:rsid w:val="001348D0"/>
    <w:rsid w:val="00152531"/>
    <w:rsid w:val="00155767"/>
    <w:rsid w:val="001A2828"/>
    <w:rsid w:val="00204133"/>
    <w:rsid w:val="00235B66"/>
    <w:rsid w:val="002513B1"/>
    <w:rsid w:val="0025192B"/>
    <w:rsid w:val="002574AD"/>
    <w:rsid w:val="00271C14"/>
    <w:rsid w:val="00294FD2"/>
    <w:rsid w:val="002B440B"/>
    <w:rsid w:val="002D2E87"/>
    <w:rsid w:val="002E5FFC"/>
    <w:rsid w:val="002F1DBA"/>
    <w:rsid w:val="002F6196"/>
    <w:rsid w:val="00307974"/>
    <w:rsid w:val="00326A87"/>
    <w:rsid w:val="00345151"/>
    <w:rsid w:val="003600F6"/>
    <w:rsid w:val="00363623"/>
    <w:rsid w:val="00373D03"/>
    <w:rsid w:val="003B6E51"/>
    <w:rsid w:val="003F52E0"/>
    <w:rsid w:val="00404D97"/>
    <w:rsid w:val="004055EE"/>
    <w:rsid w:val="0040733A"/>
    <w:rsid w:val="00407EF8"/>
    <w:rsid w:val="00433F1C"/>
    <w:rsid w:val="004C1128"/>
    <w:rsid w:val="004E0F5B"/>
    <w:rsid w:val="004E7300"/>
    <w:rsid w:val="004F5880"/>
    <w:rsid w:val="004F6C58"/>
    <w:rsid w:val="00514CEC"/>
    <w:rsid w:val="0052527F"/>
    <w:rsid w:val="00535D2B"/>
    <w:rsid w:val="00547555"/>
    <w:rsid w:val="0058476A"/>
    <w:rsid w:val="005B2C65"/>
    <w:rsid w:val="005B58E4"/>
    <w:rsid w:val="005B7192"/>
    <w:rsid w:val="0060308B"/>
    <w:rsid w:val="00606688"/>
    <w:rsid w:val="00615370"/>
    <w:rsid w:val="006520AD"/>
    <w:rsid w:val="006536C5"/>
    <w:rsid w:val="00680BF8"/>
    <w:rsid w:val="00680D75"/>
    <w:rsid w:val="00682CF9"/>
    <w:rsid w:val="0068470B"/>
    <w:rsid w:val="0069239A"/>
    <w:rsid w:val="006B1480"/>
    <w:rsid w:val="006C78CE"/>
    <w:rsid w:val="006E32D5"/>
    <w:rsid w:val="007009C7"/>
    <w:rsid w:val="00700CC6"/>
    <w:rsid w:val="00717181"/>
    <w:rsid w:val="00724627"/>
    <w:rsid w:val="007518E6"/>
    <w:rsid w:val="00775C0E"/>
    <w:rsid w:val="007971BE"/>
    <w:rsid w:val="007D4F7D"/>
    <w:rsid w:val="0081247E"/>
    <w:rsid w:val="008165FA"/>
    <w:rsid w:val="00820558"/>
    <w:rsid w:val="0084445B"/>
    <w:rsid w:val="00862C3E"/>
    <w:rsid w:val="00870E5D"/>
    <w:rsid w:val="008760C8"/>
    <w:rsid w:val="008769BE"/>
    <w:rsid w:val="00882510"/>
    <w:rsid w:val="00890C9C"/>
    <w:rsid w:val="008B1D3D"/>
    <w:rsid w:val="008B3FF0"/>
    <w:rsid w:val="008B4CA7"/>
    <w:rsid w:val="008C744D"/>
    <w:rsid w:val="008D1421"/>
    <w:rsid w:val="008F4CD0"/>
    <w:rsid w:val="00905077"/>
    <w:rsid w:val="00916960"/>
    <w:rsid w:val="0092766B"/>
    <w:rsid w:val="00951B85"/>
    <w:rsid w:val="00981E63"/>
    <w:rsid w:val="00990731"/>
    <w:rsid w:val="00997A10"/>
    <w:rsid w:val="009B12D7"/>
    <w:rsid w:val="009E4C17"/>
    <w:rsid w:val="009F1046"/>
    <w:rsid w:val="00A21A14"/>
    <w:rsid w:val="00A263FA"/>
    <w:rsid w:val="00A375C0"/>
    <w:rsid w:val="00A575DC"/>
    <w:rsid w:val="00A66850"/>
    <w:rsid w:val="00A73348"/>
    <w:rsid w:val="00A9139D"/>
    <w:rsid w:val="00AC044D"/>
    <w:rsid w:val="00AC5039"/>
    <w:rsid w:val="00AD08CF"/>
    <w:rsid w:val="00AD4F68"/>
    <w:rsid w:val="00AE21FA"/>
    <w:rsid w:val="00B17753"/>
    <w:rsid w:val="00B65972"/>
    <w:rsid w:val="00B67161"/>
    <w:rsid w:val="00B77013"/>
    <w:rsid w:val="00BB13A9"/>
    <w:rsid w:val="00BC6DB4"/>
    <w:rsid w:val="00C433AC"/>
    <w:rsid w:val="00C5385B"/>
    <w:rsid w:val="00C53AB3"/>
    <w:rsid w:val="00C95023"/>
    <w:rsid w:val="00C966EC"/>
    <w:rsid w:val="00CA01BE"/>
    <w:rsid w:val="00CE6BB2"/>
    <w:rsid w:val="00CF7A60"/>
    <w:rsid w:val="00D22869"/>
    <w:rsid w:val="00D47D9A"/>
    <w:rsid w:val="00D55F03"/>
    <w:rsid w:val="00D7595E"/>
    <w:rsid w:val="00D8565D"/>
    <w:rsid w:val="00DF0D45"/>
    <w:rsid w:val="00E056CA"/>
    <w:rsid w:val="00E108BE"/>
    <w:rsid w:val="00E156F3"/>
    <w:rsid w:val="00E17BFE"/>
    <w:rsid w:val="00E21FCC"/>
    <w:rsid w:val="00E3118A"/>
    <w:rsid w:val="00E50B86"/>
    <w:rsid w:val="00E5786E"/>
    <w:rsid w:val="00EC5C35"/>
    <w:rsid w:val="00EE56C0"/>
    <w:rsid w:val="00F14409"/>
    <w:rsid w:val="00F530B2"/>
    <w:rsid w:val="00F54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paragraph">
    <w:name w:val="paragraph"/>
    <w:basedOn w:val="Normal"/>
    <w:rsid w:val="00DF0D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F0D45"/>
  </w:style>
  <w:style w:type="character" w:customStyle="1" w:styleId="eop">
    <w:name w:val="eop"/>
    <w:basedOn w:val="DefaultParagraphFont"/>
    <w:rsid w:val="00DF0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11803">
      <w:bodyDiv w:val="1"/>
      <w:marLeft w:val="0"/>
      <w:marRight w:val="0"/>
      <w:marTop w:val="0"/>
      <w:marBottom w:val="0"/>
      <w:divBdr>
        <w:top w:val="none" w:sz="0" w:space="0" w:color="auto"/>
        <w:left w:val="none" w:sz="0" w:space="0" w:color="auto"/>
        <w:bottom w:val="none" w:sz="0" w:space="0" w:color="auto"/>
        <w:right w:val="none" w:sz="0" w:space="0" w:color="auto"/>
      </w:divBdr>
    </w:div>
    <w:div w:id="1021858852">
      <w:bodyDiv w:val="1"/>
      <w:marLeft w:val="0"/>
      <w:marRight w:val="0"/>
      <w:marTop w:val="0"/>
      <w:marBottom w:val="0"/>
      <w:divBdr>
        <w:top w:val="none" w:sz="0" w:space="0" w:color="auto"/>
        <w:left w:val="none" w:sz="0" w:space="0" w:color="auto"/>
        <w:bottom w:val="none" w:sz="0" w:space="0" w:color="auto"/>
        <w:right w:val="none" w:sz="0" w:space="0" w:color="auto"/>
      </w:divBdr>
      <w:divsChild>
        <w:div w:id="884875621">
          <w:marLeft w:val="0"/>
          <w:marRight w:val="0"/>
          <w:marTop w:val="0"/>
          <w:marBottom w:val="0"/>
          <w:divBdr>
            <w:top w:val="none" w:sz="0" w:space="0" w:color="auto"/>
            <w:left w:val="none" w:sz="0" w:space="0" w:color="auto"/>
            <w:bottom w:val="none" w:sz="0" w:space="0" w:color="auto"/>
            <w:right w:val="none" w:sz="0" w:space="0" w:color="auto"/>
          </w:divBdr>
        </w:div>
        <w:div w:id="561133793">
          <w:marLeft w:val="0"/>
          <w:marRight w:val="0"/>
          <w:marTop w:val="0"/>
          <w:marBottom w:val="0"/>
          <w:divBdr>
            <w:top w:val="none" w:sz="0" w:space="0" w:color="auto"/>
            <w:left w:val="none" w:sz="0" w:space="0" w:color="auto"/>
            <w:bottom w:val="none" w:sz="0" w:space="0" w:color="auto"/>
            <w:right w:val="none" w:sz="0" w:space="0" w:color="auto"/>
          </w:divBdr>
        </w:div>
        <w:div w:id="650325456">
          <w:marLeft w:val="0"/>
          <w:marRight w:val="0"/>
          <w:marTop w:val="0"/>
          <w:marBottom w:val="0"/>
          <w:divBdr>
            <w:top w:val="none" w:sz="0" w:space="0" w:color="auto"/>
            <w:left w:val="none" w:sz="0" w:space="0" w:color="auto"/>
            <w:bottom w:val="none" w:sz="0" w:space="0" w:color="auto"/>
            <w:right w:val="none" w:sz="0" w:space="0" w:color="auto"/>
          </w:divBdr>
        </w:div>
        <w:div w:id="258636119">
          <w:marLeft w:val="0"/>
          <w:marRight w:val="0"/>
          <w:marTop w:val="0"/>
          <w:marBottom w:val="0"/>
          <w:divBdr>
            <w:top w:val="none" w:sz="0" w:space="0" w:color="auto"/>
            <w:left w:val="none" w:sz="0" w:space="0" w:color="auto"/>
            <w:bottom w:val="none" w:sz="0" w:space="0" w:color="auto"/>
            <w:right w:val="none" w:sz="0" w:space="0" w:color="auto"/>
          </w:divBdr>
        </w:div>
        <w:div w:id="861820580">
          <w:marLeft w:val="0"/>
          <w:marRight w:val="0"/>
          <w:marTop w:val="0"/>
          <w:marBottom w:val="0"/>
          <w:divBdr>
            <w:top w:val="none" w:sz="0" w:space="0" w:color="auto"/>
            <w:left w:val="none" w:sz="0" w:space="0" w:color="auto"/>
            <w:bottom w:val="none" w:sz="0" w:space="0" w:color="auto"/>
            <w:right w:val="none" w:sz="0" w:space="0" w:color="auto"/>
          </w:divBdr>
        </w:div>
        <w:div w:id="1978414037">
          <w:marLeft w:val="0"/>
          <w:marRight w:val="0"/>
          <w:marTop w:val="0"/>
          <w:marBottom w:val="0"/>
          <w:divBdr>
            <w:top w:val="none" w:sz="0" w:space="0" w:color="auto"/>
            <w:left w:val="none" w:sz="0" w:space="0" w:color="auto"/>
            <w:bottom w:val="none" w:sz="0" w:space="0" w:color="auto"/>
            <w:right w:val="none" w:sz="0" w:space="0" w:color="auto"/>
          </w:divBdr>
        </w:div>
        <w:div w:id="2040347667">
          <w:marLeft w:val="0"/>
          <w:marRight w:val="0"/>
          <w:marTop w:val="0"/>
          <w:marBottom w:val="0"/>
          <w:divBdr>
            <w:top w:val="none" w:sz="0" w:space="0" w:color="auto"/>
            <w:left w:val="none" w:sz="0" w:space="0" w:color="auto"/>
            <w:bottom w:val="none" w:sz="0" w:space="0" w:color="auto"/>
            <w:right w:val="none" w:sz="0" w:space="0" w:color="auto"/>
          </w:divBdr>
        </w:div>
        <w:div w:id="1184243692">
          <w:marLeft w:val="0"/>
          <w:marRight w:val="0"/>
          <w:marTop w:val="0"/>
          <w:marBottom w:val="0"/>
          <w:divBdr>
            <w:top w:val="none" w:sz="0" w:space="0" w:color="auto"/>
            <w:left w:val="none" w:sz="0" w:space="0" w:color="auto"/>
            <w:bottom w:val="none" w:sz="0" w:space="0" w:color="auto"/>
            <w:right w:val="none" w:sz="0" w:space="0" w:color="auto"/>
          </w:divBdr>
        </w:div>
        <w:div w:id="743064613">
          <w:marLeft w:val="0"/>
          <w:marRight w:val="0"/>
          <w:marTop w:val="0"/>
          <w:marBottom w:val="0"/>
          <w:divBdr>
            <w:top w:val="none" w:sz="0" w:space="0" w:color="auto"/>
            <w:left w:val="none" w:sz="0" w:space="0" w:color="auto"/>
            <w:bottom w:val="none" w:sz="0" w:space="0" w:color="auto"/>
            <w:right w:val="none" w:sz="0" w:space="0" w:color="auto"/>
          </w:divBdr>
        </w:div>
        <w:div w:id="1767190326">
          <w:marLeft w:val="0"/>
          <w:marRight w:val="0"/>
          <w:marTop w:val="0"/>
          <w:marBottom w:val="0"/>
          <w:divBdr>
            <w:top w:val="none" w:sz="0" w:space="0" w:color="auto"/>
            <w:left w:val="none" w:sz="0" w:space="0" w:color="auto"/>
            <w:bottom w:val="none" w:sz="0" w:space="0" w:color="auto"/>
            <w:right w:val="none" w:sz="0" w:space="0" w:color="auto"/>
          </w:divBdr>
        </w:div>
        <w:div w:id="1036543531">
          <w:marLeft w:val="0"/>
          <w:marRight w:val="0"/>
          <w:marTop w:val="0"/>
          <w:marBottom w:val="0"/>
          <w:divBdr>
            <w:top w:val="none" w:sz="0" w:space="0" w:color="auto"/>
            <w:left w:val="none" w:sz="0" w:space="0" w:color="auto"/>
            <w:bottom w:val="none" w:sz="0" w:space="0" w:color="auto"/>
            <w:right w:val="none" w:sz="0" w:space="0" w:color="auto"/>
          </w:divBdr>
        </w:div>
        <w:div w:id="950674288">
          <w:marLeft w:val="0"/>
          <w:marRight w:val="0"/>
          <w:marTop w:val="0"/>
          <w:marBottom w:val="0"/>
          <w:divBdr>
            <w:top w:val="none" w:sz="0" w:space="0" w:color="auto"/>
            <w:left w:val="none" w:sz="0" w:space="0" w:color="auto"/>
            <w:bottom w:val="none" w:sz="0" w:space="0" w:color="auto"/>
            <w:right w:val="none" w:sz="0" w:space="0" w:color="auto"/>
          </w:divBdr>
        </w:div>
        <w:div w:id="424805301">
          <w:marLeft w:val="0"/>
          <w:marRight w:val="0"/>
          <w:marTop w:val="0"/>
          <w:marBottom w:val="0"/>
          <w:divBdr>
            <w:top w:val="none" w:sz="0" w:space="0" w:color="auto"/>
            <w:left w:val="none" w:sz="0" w:space="0" w:color="auto"/>
            <w:bottom w:val="none" w:sz="0" w:space="0" w:color="auto"/>
            <w:right w:val="none" w:sz="0" w:space="0" w:color="auto"/>
          </w:divBdr>
        </w:div>
      </w:divsChild>
    </w:div>
    <w:div w:id="1295409963">
      <w:bodyDiv w:val="1"/>
      <w:marLeft w:val="0"/>
      <w:marRight w:val="0"/>
      <w:marTop w:val="0"/>
      <w:marBottom w:val="0"/>
      <w:divBdr>
        <w:top w:val="none" w:sz="0" w:space="0" w:color="auto"/>
        <w:left w:val="none" w:sz="0" w:space="0" w:color="auto"/>
        <w:bottom w:val="none" w:sz="0" w:space="0" w:color="auto"/>
        <w:right w:val="none" w:sz="0" w:space="0" w:color="auto"/>
      </w:divBdr>
      <w:divsChild>
        <w:div w:id="1818915686">
          <w:marLeft w:val="0"/>
          <w:marRight w:val="0"/>
          <w:marTop w:val="0"/>
          <w:marBottom w:val="0"/>
          <w:divBdr>
            <w:top w:val="none" w:sz="0" w:space="0" w:color="auto"/>
            <w:left w:val="none" w:sz="0" w:space="0" w:color="auto"/>
            <w:bottom w:val="none" w:sz="0" w:space="0" w:color="auto"/>
            <w:right w:val="none" w:sz="0" w:space="0" w:color="auto"/>
          </w:divBdr>
        </w:div>
        <w:div w:id="1204711528">
          <w:marLeft w:val="0"/>
          <w:marRight w:val="0"/>
          <w:marTop w:val="0"/>
          <w:marBottom w:val="0"/>
          <w:divBdr>
            <w:top w:val="none" w:sz="0" w:space="0" w:color="auto"/>
            <w:left w:val="none" w:sz="0" w:space="0" w:color="auto"/>
            <w:bottom w:val="none" w:sz="0" w:space="0" w:color="auto"/>
            <w:right w:val="none" w:sz="0" w:space="0" w:color="auto"/>
          </w:divBdr>
        </w:div>
        <w:div w:id="1796748004">
          <w:marLeft w:val="0"/>
          <w:marRight w:val="0"/>
          <w:marTop w:val="0"/>
          <w:marBottom w:val="0"/>
          <w:divBdr>
            <w:top w:val="none" w:sz="0" w:space="0" w:color="auto"/>
            <w:left w:val="none" w:sz="0" w:space="0" w:color="auto"/>
            <w:bottom w:val="none" w:sz="0" w:space="0" w:color="auto"/>
            <w:right w:val="none" w:sz="0" w:space="0" w:color="auto"/>
          </w:divBdr>
        </w:div>
        <w:div w:id="1621910914">
          <w:marLeft w:val="0"/>
          <w:marRight w:val="0"/>
          <w:marTop w:val="0"/>
          <w:marBottom w:val="0"/>
          <w:divBdr>
            <w:top w:val="none" w:sz="0" w:space="0" w:color="auto"/>
            <w:left w:val="none" w:sz="0" w:space="0" w:color="auto"/>
            <w:bottom w:val="none" w:sz="0" w:space="0" w:color="auto"/>
            <w:right w:val="none" w:sz="0" w:space="0" w:color="auto"/>
          </w:divBdr>
        </w:div>
        <w:div w:id="1385134814">
          <w:marLeft w:val="0"/>
          <w:marRight w:val="0"/>
          <w:marTop w:val="0"/>
          <w:marBottom w:val="0"/>
          <w:divBdr>
            <w:top w:val="none" w:sz="0" w:space="0" w:color="auto"/>
            <w:left w:val="none" w:sz="0" w:space="0" w:color="auto"/>
            <w:bottom w:val="none" w:sz="0" w:space="0" w:color="auto"/>
            <w:right w:val="none" w:sz="0" w:space="0" w:color="auto"/>
          </w:divBdr>
        </w:div>
        <w:div w:id="1409571941">
          <w:marLeft w:val="0"/>
          <w:marRight w:val="0"/>
          <w:marTop w:val="0"/>
          <w:marBottom w:val="0"/>
          <w:divBdr>
            <w:top w:val="none" w:sz="0" w:space="0" w:color="auto"/>
            <w:left w:val="none" w:sz="0" w:space="0" w:color="auto"/>
            <w:bottom w:val="none" w:sz="0" w:space="0" w:color="auto"/>
            <w:right w:val="none" w:sz="0" w:space="0" w:color="auto"/>
          </w:divBdr>
        </w:div>
        <w:div w:id="1105421825">
          <w:marLeft w:val="0"/>
          <w:marRight w:val="0"/>
          <w:marTop w:val="0"/>
          <w:marBottom w:val="0"/>
          <w:divBdr>
            <w:top w:val="none" w:sz="0" w:space="0" w:color="auto"/>
            <w:left w:val="none" w:sz="0" w:space="0" w:color="auto"/>
            <w:bottom w:val="none" w:sz="0" w:space="0" w:color="auto"/>
            <w:right w:val="none" w:sz="0" w:space="0" w:color="auto"/>
          </w:divBdr>
        </w:div>
        <w:div w:id="1328561144">
          <w:marLeft w:val="0"/>
          <w:marRight w:val="0"/>
          <w:marTop w:val="0"/>
          <w:marBottom w:val="0"/>
          <w:divBdr>
            <w:top w:val="none" w:sz="0" w:space="0" w:color="auto"/>
            <w:left w:val="none" w:sz="0" w:space="0" w:color="auto"/>
            <w:bottom w:val="none" w:sz="0" w:space="0" w:color="auto"/>
            <w:right w:val="none" w:sz="0" w:space="0" w:color="auto"/>
          </w:divBdr>
        </w:div>
        <w:div w:id="1115828756">
          <w:marLeft w:val="0"/>
          <w:marRight w:val="0"/>
          <w:marTop w:val="0"/>
          <w:marBottom w:val="0"/>
          <w:divBdr>
            <w:top w:val="none" w:sz="0" w:space="0" w:color="auto"/>
            <w:left w:val="none" w:sz="0" w:space="0" w:color="auto"/>
            <w:bottom w:val="none" w:sz="0" w:space="0" w:color="auto"/>
            <w:right w:val="none" w:sz="0" w:space="0" w:color="auto"/>
          </w:divBdr>
        </w:div>
        <w:div w:id="973875915">
          <w:marLeft w:val="0"/>
          <w:marRight w:val="0"/>
          <w:marTop w:val="0"/>
          <w:marBottom w:val="0"/>
          <w:divBdr>
            <w:top w:val="none" w:sz="0" w:space="0" w:color="auto"/>
            <w:left w:val="none" w:sz="0" w:space="0" w:color="auto"/>
            <w:bottom w:val="none" w:sz="0" w:space="0" w:color="auto"/>
            <w:right w:val="none" w:sz="0" w:space="0" w:color="auto"/>
          </w:divBdr>
        </w:div>
        <w:div w:id="1161964643">
          <w:marLeft w:val="0"/>
          <w:marRight w:val="0"/>
          <w:marTop w:val="0"/>
          <w:marBottom w:val="0"/>
          <w:divBdr>
            <w:top w:val="none" w:sz="0" w:space="0" w:color="auto"/>
            <w:left w:val="none" w:sz="0" w:space="0" w:color="auto"/>
            <w:bottom w:val="none" w:sz="0" w:space="0" w:color="auto"/>
            <w:right w:val="none" w:sz="0" w:space="0" w:color="auto"/>
          </w:divBdr>
        </w:div>
        <w:div w:id="1644696408">
          <w:marLeft w:val="0"/>
          <w:marRight w:val="0"/>
          <w:marTop w:val="0"/>
          <w:marBottom w:val="0"/>
          <w:divBdr>
            <w:top w:val="none" w:sz="0" w:space="0" w:color="auto"/>
            <w:left w:val="none" w:sz="0" w:space="0" w:color="auto"/>
            <w:bottom w:val="none" w:sz="0" w:space="0" w:color="auto"/>
            <w:right w:val="none" w:sz="0" w:space="0" w:color="auto"/>
          </w:divBdr>
        </w:div>
        <w:div w:id="539778560">
          <w:marLeft w:val="0"/>
          <w:marRight w:val="0"/>
          <w:marTop w:val="0"/>
          <w:marBottom w:val="0"/>
          <w:divBdr>
            <w:top w:val="none" w:sz="0" w:space="0" w:color="auto"/>
            <w:left w:val="none" w:sz="0" w:space="0" w:color="auto"/>
            <w:bottom w:val="none" w:sz="0" w:space="0" w:color="auto"/>
            <w:right w:val="none" w:sz="0" w:space="0" w:color="auto"/>
          </w:divBdr>
        </w:div>
      </w:divsChild>
    </w:div>
    <w:div w:id="1917081944">
      <w:bodyDiv w:val="1"/>
      <w:marLeft w:val="0"/>
      <w:marRight w:val="0"/>
      <w:marTop w:val="0"/>
      <w:marBottom w:val="0"/>
      <w:divBdr>
        <w:top w:val="none" w:sz="0" w:space="0" w:color="auto"/>
        <w:left w:val="none" w:sz="0" w:space="0" w:color="auto"/>
        <w:bottom w:val="none" w:sz="0" w:space="0" w:color="auto"/>
        <w:right w:val="none" w:sz="0" w:space="0" w:color="auto"/>
      </w:divBdr>
      <w:divsChild>
        <w:div w:id="2010717548">
          <w:marLeft w:val="0"/>
          <w:marRight w:val="0"/>
          <w:marTop w:val="0"/>
          <w:marBottom w:val="0"/>
          <w:divBdr>
            <w:top w:val="none" w:sz="0" w:space="0" w:color="auto"/>
            <w:left w:val="none" w:sz="0" w:space="0" w:color="auto"/>
            <w:bottom w:val="none" w:sz="0" w:space="0" w:color="auto"/>
            <w:right w:val="none" w:sz="0" w:space="0" w:color="auto"/>
          </w:divBdr>
        </w:div>
        <w:div w:id="997222670">
          <w:marLeft w:val="0"/>
          <w:marRight w:val="0"/>
          <w:marTop w:val="0"/>
          <w:marBottom w:val="0"/>
          <w:divBdr>
            <w:top w:val="none" w:sz="0" w:space="0" w:color="auto"/>
            <w:left w:val="none" w:sz="0" w:space="0" w:color="auto"/>
            <w:bottom w:val="none" w:sz="0" w:space="0" w:color="auto"/>
            <w:right w:val="none" w:sz="0" w:space="0" w:color="auto"/>
          </w:divBdr>
        </w:div>
        <w:div w:id="2016836042">
          <w:marLeft w:val="0"/>
          <w:marRight w:val="0"/>
          <w:marTop w:val="0"/>
          <w:marBottom w:val="0"/>
          <w:divBdr>
            <w:top w:val="none" w:sz="0" w:space="0" w:color="auto"/>
            <w:left w:val="none" w:sz="0" w:space="0" w:color="auto"/>
            <w:bottom w:val="none" w:sz="0" w:space="0" w:color="auto"/>
            <w:right w:val="none" w:sz="0" w:space="0" w:color="auto"/>
          </w:divBdr>
        </w:div>
        <w:div w:id="2044672769">
          <w:marLeft w:val="0"/>
          <w:marRight w:val="0"/>
          <w:marTop w:val="0"/>
          <w:marBottom w:val="0"/>
          <w:divBdr>
            <w:top w:val="none" w:sz="0" w:space="0" w:color="auto"/>
            <w:left w:val="none" w:sz="0" w:space="0" w:color="auto"/>
            <w:bottom w:val="none" w:sz="0" w:space="0" w:color="auto"/>
            <w:right w:val="none" w:sz="0" w:space="0" w:color="auto"/>
          </w:divBdr>
        </w:div>
        <w:div w:id="910114406">
          <w:marLeft w:val="0"/>
          <w:marRight w:val="0"/>
          <w:marTop w:val="0"/>
          <w:marBottom w:val="0"/>
          <w:divBdr>
            <w:top w:val="none" w:sz="0" w:space="0" w:color="auto"/>
            <w:left w:val="none" w:sz="0" w:space="0" w:color="auto"/>
            <w:bottom w:val="none" w:sz="0" w:space="0" w:color="auto"/>
            <w:right w:val="none" w:sz="0" w:space="0" w:color="auto"/>
          </w:divBdr>
        </w:div>
        <w:div w:id="1961108224">
          <w:marLeft w:val="0"/>
          <w:marRight w:val="0"/>
          <w:marTop w:val="0"/>
          <w:marBottom w:val="0"/>
          <w:divBdr>
            <w:top w:val="none" w:sz="0" w:space="0" w:color="auto"/>
            <w:left w:val="none" w:sz="0" w:space="0" w:color="auto"/>
            <w:bottom w:val="none" w:sz="0" w:space="0" w:color="auto"/>
            <w:right w:val="none" w:sz="0" w:space="0" w:color="auto"/>
          </w:divBdr>
        </w:div>
        <w:div w:id="1260606711">
          <w:marLeft w:val="0"/>
          <w:marRight w:val="0"/>
          <w:marTop w:val="0"/>
          <w:marBottom w:val="0"/>
          <w:divBdr>
            <w:top w:val="none" w:sz="0" w:space="0" w:color="auto"/>
            <w:left w:val="none" w:sz="0" w:space="0" w:color="auto"/>
            <w:bottom w:val="none" w:sz="0" w:space="0" w:color="auto"/>
            <w:right w:val="none" w:sz="0" w:space="0" w:color="auto"/>
          </w:divBdr>
        </w:div>
        <w:div w:id="529537885">
          <w:marLeft w:val="0"/>
          <w:marRight w:val="0"/>
          <w:marTop w:val="0"/>
          <w:marBottom w:val="0"/>
          <w:divBdr>
            <w:top w:val="none" w:sz="0" w:space="0" w:color="auto"/>
            <w:left w:val="none" w:sz="0" w:space="0" w:color="auto"/>
            <w:bottom w:val="none" w:sz="0" w:space="0" w:color="auto"/>
            <w:right w:val="none" w:sz="0" w:space="0" w:color="auto"/>
          </w:divBdr>
        </w:div>
        <w:div w:id="1338774933">
          <w:marLeft w:val="0"/>
          <w:marRight w:val="0"/>
          <w:marTop w:val="0"/>
          <w:marBottom w:val="0"/>
          <w:divBdr>
            <w:top w:val="none" w:sz="0" w:space="0" w:color="auto"/>
            <w:left w:val="none" w:sz="0" w:space="0" w:color="auto"/>
            <w:bottom w:val="none" w:sz="0" w:space="0" w:color="auto"/>
            <w:right w:val="none" w:sz="0" w:space="0" w:color="auto"/>
          </w:divBdr>
        </w:div>
        <w:div w:id="2108235458">
          <w:marLeft w:val="0"/>
          <w:marRight w:val="0"/>
          <w:marTop w:val="0"/>
          <w:marBottom w:val="0"/>
          <w:divBdr>
            <w:top w:val="none" w:sz="0" w:space="0" w:color="auto"/>
            <w:left w:val="none" w:sz="0" w:space="0" w:color="auto"/>
            <w:bottom w:val="none" w:sz="0" w:space="0" w:color="auto"/>
            <w:right w:val="none" w:sz="0" w:space="0" w:color="auto"/>
          </w:divBdr>
        </w:div>
        <w:div w:id="69082548">
          <w:marLeft w:val="0"/>
          <w:marRight w:val="0"/>
          <w:marTop w:val="0"/>
          <w:marBottom w:val="0"/>
          <w:divBdr>
            <w:top w:val="none" w:sz="0" w:space="0" w:color="auto"/>
            <w:left w:val="none" w:sz="0" w:space="0" w:color="auto"/>
            <w:bottom w:val="none" w:sz="0" w:space="0" w:color="auto"/>
            <w:right w:val="none" w:sz="0" w:space="0" w:color="auto"/>
          </w:divBdr>
        </w:div>
        <w:div w:id="465390364">
          <w:marLeft w:val="0"/>
          <w:marRight w:val="0"/>
          <w:marTop w:val="0"/>
          <w:marBottom w:val="0"/>
          <w:divBdr>
            <w:top w:val="none" w:sz="0" w:space="0" w:color="auto"/>
            <w:left w:val="none" w:sz="0" w:space="0" w:color="auto"/>
            <w:bottom w:val="none" w:sz="0" w:space="0" w:color="auto"/>
            <w:right w:val="none" w:sz="0" w:space="0" w:color="auto"/>
          </w:divBdr>
        </w:div>
        <w:div w:id="365329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97E2F6205AF8A49AE04724EE545ECF8" ma:contentTypeVersion="18" ma:contentTypeDescription="Create a new document." ma:contentTypeScope="" ma:versionID="1ca0f386830f5e92e5b77ef6874dcced">
  <xsd:schema xmlns:xsd="http://www.w3.org/2001/XMLSchema" xmlns:xs="http://www.w3.org/2001/XMLSchema" xmlns:p="http://schemas.microsoft.com/office/2006/metadata/properties" xmlns:ns2="72181bc7-4508-419d-a258-43e07aa1d0a8" xmlns:ns3="50ffa655-211c-4bb3-8973-d22364e7ec83" targetNamespace="http://schemas.microsoft.com/office/2006/metadata/properties" ma:root="true" ma:fieldsID="e61d0c0961b3dfb5869b5d87675d621f" ns2:_="" ns3:_="">
    <xsd:import namespace="72181bc7-4508-419d-a258-43e07aa1d0a8"/>
    <xsd:import namespace="50ffa655-211c-4bb3-8973-d22364e7ec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2:SharedWithUsers" minOccurs="0"/>
                <xsd:element ref="ns2:SharedWithDetails"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181bc7-4508-419d-a258-43e07aa1d0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7923215-93ee-4243-8b97-c64c7dbcad8c}" ma:internalName="TaxCatchAll" ma:showField="CatchAllData" ma:web="72181bc7-4508-419d-a258-43e07aa1d0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ffa655-211c-4bb3-8973-d22364e7ec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72181bc7-4508-419d-a258-43e07aa1d0a8">DUXC7ZKD7PFZ-1782472294-177755</_dlc_DocId>
    <_dlc_DocIdUrl xmlns="72181bc7-4508-419d-a258-43e07aa1d0a8">
      <Url>https://cognitaschoolsuk.sharepoint.com/sites/UKHR/_layouts/15/DocIdRedir.aspx?ID=DUXC7ZKD7PFZ-1782472294-177755</Url>
      <Description>DUXC7ZKD7PFZ-1782472294-177755</Description>
    </_dlc_DocIdUrl>
    <TaxCatchAll xmlns="72181bc7-4508-419d-a258-43e07aa1d0a8" xsi:nil="true"/>
    <lcf76f155ced4ddcb4097134ff3c332f xmlns="50ffa655-211c-4bb3-8973-d22364e7ec83">
      <Terms xmlns="http://schemas.microsoft.com/office/infopath/2007/PartnerControls"/>
    </lcf76f155ced4ddcb4097134ff3c332f>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2.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customXml/itemProps3.xml><?xml version="1.0" encoding="utf-8"?>
<ds:datastoreItem xmlns:ds="http://schemas.openxmlformats.org/officeDocument/2006/customXml" ds:itemID="{68D486ED-A45F-4BAF-BF7A-A7118D944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181bc7-4508-419d-a258-43e07aa1d0a8"/>
    <ds:schemaRef ds:uri="50ffa655-211c-4bb3-8973-d22364e7e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8BC71-77AF-469C-94DA-00454B8A72BD}">
  <ds:schemaRefs>
    <ds:schemaRef ds:uri="http://schemas.microsoft.com/office/2006/metadata/properties"/>
    <ds:schemaRef ds:uri="72181bc7-4508-419d-a258-43e07aa1d0a8"/>
    <ds:schemaRef ds:uri="50ffa655-211c-4bb3-8973-d22364e7ec83"/>
    <ds:schemaRef ds:uri="http://schemas.microsoft.com/office/infopath/2007/PartnerControls"/>
  </ds:schemaRefs>
</ds:datastoreItem>
</file>

<file path=customXml/itemProps5.xml><?xml version="1.0" encoding="utf-8"?>
<ds:datastoreItem xmlns:ds="http://schemas.openxmlformats.org/officeDocument/2006/customXml" ds:itemID="{D06C3A28-7210-4E34-8038-68D223DDDF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275</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Dawson</dc:creator>
  <cp:lastModifiedBy>Kelly Ainsworth</cp:lastModifiedBy>
  <cp:revision>2</cp:revision>
  <dcterms:created xsi:type="dcterms:W3CDTF">2024-09-05T10:26:00Z</dcterms:created>
  <dcterms:modified xsi:type="dcterms:W3CDTF">2024-09-05T10:26:00Z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0x010100097E2F6205AF8A49AE04724EE545ECF8</vt:lpwstr>
  </property>
  <property fmtid="{D5CDD505-2E9C-101B-9397-08002B2CF9AE}" pid="3" name="FileLeafRef">
    <vt:lpwstr>4.Role ProfileTemplate.docx</vt:lpwstr>
  </property>
  <property fmtid="{D5CDD505-2E9C-101B-9397-08002B2CF9AE}" pid="4" name="_dlc_DocIdItemGuid">
    <vt:lpwstr>35ced421-2319-45a4-b0ae-594ad5119f40</vt:lpwstr>
  </property>
  <property fmtid="{D5CDD505-2E9C-101B-9397-08002B2CF9AE}" pid="5" name="MediaServiceImageTags">
    <vt:lpwstr/>
  </property>
</Properties>
</file>